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A4E" w:rsidRPr="009C76B9" w:rsidRDefault="00C72976" w:rsidP="001E295E">
      <w:pPr>
        <w:jc w:val="both"/>
        <w:rPr>
          <w:rFonts w:asciiTheme="minorHAnsi" w:hAnsiTheme="minorHAnsi" w:cstheme="minorHAnsi"/>
          <w:sz w:val="20"/>
          <w:szCs w:val="20"/>
          <w:u w:val="single"/>
        </w:rPr>
      </w:pPr>
      <w:r w:rsidRPr="009C76B9">
        <w:rPr>
          <w:rFonts w:asciiTheme="minorHAnsi" w:hAnsiTheme="minorHAnsi" w:cstheme="minorHAnsi"/>
          <w:sz w:val="20"/>
          <w:szCs w:val="20"/>
          <w:u w:val="single"/>
          <w:lang w:val="en-US"/>
        </w:rPr>
        <w:t>VIDEO</w:t>
      </w:r>
      <w:r w:rsidRPr="009C76B9">
        <w:rPr>
          <w:rFonts w:asciiTheme="minorHAnsi" w:hAnsiTheme="minorHAnsi" w:cstheme="minorHAnsi"/>
          <w:sz w:val="20"/>
          <w:szCs w:val="20"/>
          <w:u w:val="single"/>
        </w:rPr>
        <w:t xml:space="preserve"> </w:t>
      </w:r>
      <w:r w:rsidR="009C76B9" w:rsidRPr="009C76B9">
        <w:rPr>
          <w:rFonts w:asciiTheme="minorHAnsi" w:hAnsiTheme="minorHAnsi" w:cstheme="minorHAnsi"/>
          <w:sz w:val="20"/>
          <w:szCs w:val="20"/>
          <w:u w:val="single"/>
        </w:rPr>
        <w:t xml:space="preserve">ΓΑΣΤΡΟΣΚΟΠΙΟ </w:t>
      </w:r>
      <w:r w:rsidRPr="009C76B9">
        <w:rPr>
          <w:rFonts w:asciiTheme="minorHAnsi" w:hAnsiTheme="minorHAnsi" w:cstheme="minorHAnsi"/>
          <w:sz w:val="20"/>
          <w:szCs w:val="20"/>
          <w:u w:val="single"/>
        </w:rPr>
        <w:t>ΣΤΟ ΓΑΣΤΡΕΝΤΕΡΟΛΟΓΙΚΟ ΤΜΗΜΑ</w:t>
      </w:r>
      <w:r w:rsidR="00AD0BB2" w:rsidRPr="009C76B9">
        <w:rPr>
          <w:rFonts w:asciiTheme="minorHAnsi" w:hAnsiTheme="minorHAnsi" w:cstheme="minorHAnsi"/>
          <w:sz w:val="20"/>
          <w:szCs w:val="20"/>
          <w:u w:val="single"/>
        </w:rPr>
        <w:t>:</w:t>
      </w:r>
      <w:r w:rsidR="004F0E3D" w:rsidRPr="009C76B9">
        <w:rPr>
          <w:rFonts w:asciiTheme="minorHAnsi" w:hAnsiTheme="minorHAnsi" w:cstheme="minorHAnsi"/>
          <w:sz w:val="20"/>
          <w:szCs w:val="20"/>
          <w:u w:val="single"/>
        </w:rPr>
        <w:t xml:space="preserve"> </w:t>
      </w:r>
    </w:p>
    <w:p w:rsidR="005D11F7" w:rsidRPr="009C76B9" w:rsidRDefault="009C76B9" w:rsidP="005D11F7">
      <w:pPr>
        <w:jc w:val="both"/>
        <w:rPr>
          <w:rFonts w:asciiTheme="minorHAnsi" w:hAnsiTheme="minorHAnsi" w:cstheme="minorHAnsi"/>
          <w:sz w:val="20"/>
          <w:szCs w:val="20"/>
        </w:rPr>
      </w:pPr>
      <w:r w:rsidRPr="009C76B9">
        <w:rPr>
          <w:rFonts w:asciiTheme="minorHAnsi" w:hAnsiTheme="minorHAnsi" w:cstheme="minorHAnsi"/>
          <w:sz w:val="20"/>
          <w:szCs w:val="20"/>
        </w:rPr>
        <w:t>Γαστροσκόπιο</w:t>
      </w:r>
      <w:r w:rsidR="00C72976" w:rsidRPr="009C76B9">
        <w:rPr>
          <w:rFonts w:asciiTheme="minorHAnsi" w:hAnsiTheme="minorHAnsi" w:cstheme="minorHAnsi"/>
          <w:sz w:val="20"/>
          <w:szCs w:val="20"/>
        </w:rPr>
        <w:t xml:space="preserve"> </w:t>
      </w:r>
      <w:r w:rsidR="00C72976" w:rsidRPr="009C76B9">
        <w:rPr>
          <w:rFonts w:asciiTheme="minorHAnsi" w:hAnsiTheme="minorHAnsi" w:cstheme="minorHAnsi"/>
          <w:sz w:val="20"/>
          <w:szCs w:val="20"/>
          <w:lang w:val="en-US"/>
        </w:rPr>
        <w:t>S</w:t>
      </w:r>
      <w:r w:rsidR="00C72976" w:rsidRPr="009C76B9">
        <w:rPr>
          <w:rFonts w:asciiTheme="minorHAnsi" w:hAnsiTheme="minorHAnsi" w:cstheme="minorHAnsi"/>
          <w:sz w:val="20"/>
          <w:szCs w:val="20"/>
        </w:rPr>
        <w:t>700-</w:t>
      </w:r>
      <w:r w:rsidR="00C72976" w:rsidRPr="009C76B9">
        <w:rPr>
          <w:rFonts w:asciiTheme="minorHAnsi" w:hAnsiTheme="minorHAnsi" w:cstheme="minorHAnsi"/>
          <w:sz w:val="20"/>
          <w:szCs w:val="20"/>
          <w:lang w:val="en-US"/>
        </w:rPr>
        <w:t>G</w:t>
      </w:r>
      <w:r w:rsidR="00C72976" w:rsidRPr="009C76B9">
        <w:rPr>
          <w:rFonts w:asciiTheme="minorHAnsi" w:hAnsiTheme="minorHAnsi" w:cstheme="minorHAnsi"/>
          <w:sz w:val="20"/>
          <w:szCs w:val="20"/>
        </w:rPr>
        <w:t xml:space="preserve">7 </w:t>
      </w:r>
      <w:r w:rsidRPr="009C76B9">
        <w:rPr>
          <w:rFonts w:asciiTheme="minorHAnsi" w:hAnsiTheme="minorHAnsi" w:cstheme="minorHAnsi"/>
          <w:sz w:val="20"/>
          <w:szCs w:val="20"/>
        </w:rPr>
        <w:t>72</w:t>
      </w:r>
      <w:r w:rsidR="00C72976" w:rsidRPr="009C76B9">
        <w:rPr>
          <w:rFonts w:asciiTheme="minorHAnsi" w:hAnsiTheme="minorHAnsi" w:cstheme="minorHAnsi"/>
          <w:sz w:val="20"/>
          <w:szCs w:val="20"/>
        </w:rPr>
        <w:t>0</w:t>
      </w:r>
      <w:r w:rsidR="00C72976" w:rsidRPr="009C76B9">
        <w:rPr>
          <w:rFonts w:asciiTheme="minorHAnsi" w:hAnsiTheme="minorHAnsi" w:cstheme="minorHAnsi"/>
          <w:sz w:val="20"/>
          <w:szCs w:val="20"/>
          <w:lang w:val="en-US"/>
        </w:rPr>
        <w:t>R</w:t>
      </w:r>
      <w:r w:rsidR="00C72976" w:rsidRPr="009C76B9">
        <w:rPr>
          <w:rFonts w:asciiTheme="minorHAnsi" w:hAnsiTheme="minorHAnsi" w:cstheme="minorHAnsi"/>
          <w:sz w:val="20"/>
          <w:szCs w:val="20"/>
        </w:rPr>
        <w:t xml:space="preserve"> με </w:t>
      </w:r>
      <w:r w:rsidR="00C72976" w:rsidRPr="009C76B9">
        <w:rPr>
          <w:rFonts w:asciiTheme="minorHAnsi" w:hAnsiTheme="minorHAnsi" w:cstheme="minorHAnsi"/>
          <w:sz w:val="20"/>
          <w:szCs w:val="20"/>
          <w:lang w:val="en-US"/>
        </w:rPr>
        <w:t>s</w:t>
      </w:r>
      <w:r w:rsidR="00C72976" w:rsidRPr="009C76B9">
        <w:rPr>
          <w:rFonts w:asciiTheme="minorHAnsi" w:hAnsiTheme="minorHAnsi" w:cstheme="minorHAnsi"/>
          <w:sz w:val="20"/>
          <w:szCs w:val="20"/>
        </w:rPr>
        <w:t>/</w:t>
      </w:r>
      <w:r w:rsidR="00C72976" w:rsidRPr="009C76B9">
        <w:rPr>
          <w:rFonts w:asciiTheme="minorHAnsi" w:hAnsiTheme="minorHAnsi" w:cstheme="minorHAnsi"/>
          <w:sz w:val="20"/>
          <w:szCs w:val="20"/>
          <w:lang w:val="en-US"/>
        </w:rPr>
        <w:t>n</w:t>
      </w:r>
      <w:r w:rsidR="00C72976" w:rsidRPr="009C76B9">
        <w:rPr>
          <w:rFonts w:asciiTheme="minorHAnsi" w:hAnsiTheme="minorHAnsi" w:cstheme="minorHAnsi"/>
          <w:sz w:val="20"/>
          <w:szCs w:val="20"/>
        </w:rPr>
        <w:t>:</w:t>
      </w:r>
      <w:r w:rsidRPr="009C76B9">
        <w:rPr>
          <w:rFonts w:asciiTheme="minorHAnsi" w:hAnsiTheme="minorHAnsi" w:cstheme="minorHAnsi"/>
          <w:sz w:val="20"/>
          <w:szCs w:val="20"/>
        </w:rPr>
        <w:t xml:space="preserve"> 7</w:t>
      </w:r>
      <w:r w:rsidRPr="009C76B9">
        <w:rPr>
          <w:rFonts w:asciiTheme="minorHAnsi" w:hAnsiTheme="minorHAnsi" w:cstheme="minorHAnsi"/>
          <w:sz w:val="20"/>
          <w:szCs w:val="20"/>
          <w:lang w:val="en-US"/>
        </w:rPr>
        <w:t>G</w:t>
      </w:r>
      <w:r w:rsidRPr="009C76B9">
        <w:rPr>
          <w:rFonts w:asciiTheme="minorHAnsi" w:hAnsiTheme="minorHAnsi" w:cstheme="minorHAnsi"/>
          <w:sz w:val="20"/>
          <w:szCs w:val="20"/>
        </w:rPr>
        <w:t>412</w:t>
      </w:r>
      <w:r w:rsidRPr="009C76B9">
        <w:rPr>
          <w:rFonts w:asciiTheme="minorHAnsi" w:hAnsiTheme="minorHAnsi" w:cstheme="minorHAnsi"/>
          <w:sz w:val="20"/>
          <w:szCs w:val="20"/>
          <w:lang w:val="en-US"/>
        </w:rPr>
        <w:t>K</w:t>
      </w:r>
      <w:r w:rsidRPr="009C76B9">
        <w:rPr>
          <w:rFonts w:asciiTheme="minorHAnsi" w:hAnsiTheme="minorHAnsi" w:cstheme="minorHAnsi"/>
          <w:sz w:val="20"/>
          <w:szCs w:val="20"/>
        </w:rPr>
        <w:t>154</w:t>
      </w:r>
    </w:p>
    <w:p w:rsidR="00A66FEE" w:rsidRPr="009C76B9" w:rsidRDefault="00A66FEE" w:rsidP="009C76B9">
      <w:pPr>
        <w:jc w:val="both"/>
        <w:rPr>
          <w:rFonts w:asciiTheme="minorHAnsi" w:hAnsiTheme="minorHAnsi" w:cstheme="minorHAnsi"/>
          <w:sz w:val="20"/>
          <w:szCs w:val="20"/>
        </w:rPr>
      </w:pPr>
      <w:r w:rsidRPr="009C76B9">
        <w:rPr>
          <w:rFonts w:asciiTheme="minorHAnsi" w:hAnsiTheme="minorHAnsi" w:cstheme="minorHAnsi"/>
          <w:sz w:val="20"/>
          <w:szCs w:val="20"/>
        </w:rPr>
        <w:t xml:space="preserve">η  </w:t>
      </w:r>
      <w:r w:rsidR="009C76B9" w:rsidRPr="009C76B9">
        <w:rPr>
          <w:rFonts w:asciiTheme="minorHAnsi" w:hAnsiTheme="minorHAnsi" w:cstheme="minorHAnsi"/>
          <w:sz w:val="20"/>
          <w:szCs w:val="20"/>
        </w:rPr>
        <w:t xml:space="preserve">υπάρχων </w:t>
      </w:r>
      <w:r w:rsidRPr="009C76B9">
        <w:rPr>
          <w:rFonts w:asciiTheme="minorHAnsi" w:hAnsiTheme="minorHAnsi" w:cstheme="minorHAnsi"/>
          <w:sz w:val="20"/>
          <w:szCs w:val="20"/>
        </w:rPr>
        <w:t xml:space="preserve">σύβαση </w:t>
      </w:r>
      <w:r w:rsidR="009C76B9" w:rsidRPr="009C76B9">
        <w:rPr>
          <w:rFonts w:asciiTheme="minorHAnsi" w:hAnsiTheme="minorHAnsi" w:cstheme="minorHAnsi"/>
          <w:sz w:val="20"/>
          <w:szCs w:val="20"/>
        </w:rPr>
        <w:t>περιλαμβάνει άλλα μηχανήματα του τμήματος.</w:t>
      </w:r>
      <w:r w:rsidRPr="009C76B9">
        <w:rPr>
          <w:rFonts w:asciiTheme="minorHAnsi" w:hAnsiTheme="minorHAnsi" w:cstheme="minorHAnsi"/>
          <w:sz w:val="20"/>
          <w:szCs w:val="20"/>
        </w:rPr>
        <w:t xml:space="preserve"> </w:t>
      </w:r>
    </w:p>
    <w:p w:rsidR="00820D3B" w:rsidRPr="009C76B9" w:rsidRDefault="00820D3B" w:rsidP="005D11F7">
      <w:pPr>
        <w:jc w:val="both"/>
        <w:rPr>
          <w:rFonts w:asciiTheme="minorHAnsi" w:hAnsiTheme="minorHAnsi" w:cstheme="minorHAnsi"/>
          <w:sz w:val="20"/>
          <w:szCs w:val="20"/>
        </w:rPr>
      </w:pPr>
    </w:p>
    <w:p w:rsidR="009C76B9" w:rsidRPr="009C76B9" w:rsidRDefault="009C76B9" w:rsidP="009C76B9">
      <w:pPr>
        <w:jc w:val="both"/>
        <w:rPr>
          <w:rFonts w:asciiTheme="minorHAnsi" w:hAnsiTheme="minorHAnsi" w:cstheme="minorHAnsi"/>
          <w:sz w:val="20"/>
          <w:szCs w:val="20"/>
        </w:rPr>
      </w:pPr>
      <w:r w:rsidRPr="009C76B9">
        <w:rPr>
          <w:rFonts w:asciiTheme="minorHAnsi" w:hAnsiTheme="minorHAnsi" w:cstheme="minorHAnsi"/>
          <w:sz w:val="20"/>
          <w:szCs w:val="20"/>
        </w:rPr>
        <w:t>Υπάρχει χαλάρωση γωνιώσεων σύμφωνα με τους γιατρούς του τμήματος.</w:t>
      </w:r>
    </w:p>
    <w:p w:rsidR="009C76B9" w:rsidRPr="009C76B9" w:rsidRDefault="009C76B9" w:rsidP="009C76B9">
      <w:pPr>
        <w:jc w:val="both"/>
        <w:rPr>
          <w:rFonts w:asciiTheme="minorHAnsi" w:hAnsiTheme="minorHAnsi" w:cstheme="minorHAnsi"/>
          <w:sz w:val="20"/>
          <w:szCs w:val="20"/>
        </w:rPr>
      </w:pPr>
      <w:r w:rsidRPr="009C76B9">
        <w:rPr>
          <w:rFonts w:asciiTheme="minorHAnsi" w:hAnsiTheme="minorHAnsi" w:cstheme="minorHAnsi"/>
          <w:sz w:val="20"/>
          <w:szCs w:val="20"/>
        </w:rPr>
        <w:t xml:space="preserve">Μετά από έλεγχο βρέθηκαν: </w:t>
      </w:r>
    </w:p>
    <w:p w:rsidR="009C76B9" w:rsidRPr="009C76B9" w:rsidRDefault="009C76B9" w:rsidP="009C76B9">
      <w:pPr>
        <w:jc w:val="both"/>
        <w:rPr>
          <w:rFonts w:asciiTheme="minorHAnsi" w:hAnsiTheme="minorHAnsi" w:cstheme="minorHAnsi"/>
          <w:sz w:val="20"/>
          <w:szCs w:val="20"/>
        </w:rPr>
      </w:pPr>
      <w:r w:rsidRPr="009C76B9">
        <w:rPr>
          <w:rFonts w:asciiTheme="minorHAnsi" w:hAnsiTheme="minorHAnsi" w:cstheme="minorHAnsi"/>
          <w:sz w:val="20"/>
          <w:szCs w:val="20"/>
        </w:rPr>
        <w:t xml:space="preserve">Μετατόπιση του περιβλήματος της </w:t>
      </w:r>
      <w:proofErr w:type="spellStart"/>
      <w:r w:rsidRPr="009C76B9">
        <w:rPr>
          <w:rFonts w:asciiTheme="minorHAnsi" w:hAnsiTheme="minorHAnsi" w:cstheme="minorHAnsi"/>
          <w:sz w:val="20"/>
          <w:szCs w:val="20"/>
        </w:rPr>
        <w:t>γωνίωσης</w:t>
      </w:r>
      <w:proofErr w:type="spellEnd"/>
      <w:r w:rsidRPr="009C76B9">
        <w:rPr>
          <w:rFonts w:asciiTheme="minorHAnsi" w:hAnsiTheme="minorHAnsi" w:cstheme="minorHAnsi"/>
          <w:sz w:val="20"/>
          <w:szCs w:val="20"/>
        </w:rPr>
        <w:t xml:space="preserve"> της πάνω κίνησης.</w:t>
      </w:r>
    </w:p>
    <w:p w:rsidR="009C76B9" w:rsidRPr="009C76B9" w:rsidRDefault="009C76B9" w:rsidP="009C76B9">
      <w:pPr>
        <w:jc w:val="both"/>
        <w:rPr>
          <w:rFonts w:asciiTheme="minorHAnsi" w:hAnsiTheme="minorHAnsi" w:cstheme="minorHAnsi"/>
          <w:sz w:val="20"/>
          <w:szCs w:val="20"/>
        </w:rPr>
      </w:pPr>
      <w:r w:rsidRPr="009C76B9">
        <w:rPr>
          <w:rFonts w:asciiTheme="minorHAnsi" w:hAnsiTheme="minorHAnsi" w:cstheme="minorHAnsi"/>
          <w:sz w:val="20"/>
          <w:szCs w:val="20"/>
        </w:rPr>
        <w:t xml:space="preserve">• Ελαφρά παραμορφωμένα τα ελάσματα των </w:t>
      </w:r>
      <w:proofErr w:type="spellStart"/>
      <w:r w:rsidRPr="009C76B9">
        <w:rPr>
          <w:rFonts w:asciiTheme="minorHAnsi" w:hAnsiTheme="minorHAnsi" w:cstheme="minorHAnsi"/>
          <w:sz w:val="20"/>
          <w:szCs w:val="20"/>
        </w:rPr>
        <w:t>γωνιώσεων</w:t>
      </w:r>
      <w:proofErr w:type="spellEnd"/>
      <w:r w:rsidRPr="009C76B9">
        <w:rPr>
          <w:rFonts w:asciiTheme="minorHAnsi" w:hAnsiTheme="minorHAnsi" w:cstheme="minorHAnsi"/>
          <w:sz w:val="20"/>
          <w:szCs w:val="20"/>
        </w:rPr>
        <w:t xml:space="preserve"> στο </w:t>
      </w:r>
      <w:proofErr w:type="spellStart"/>
      <w:r w:rsidRPr="009C76B9">
        <w:rPr>
          <w:rFonts w:asciiTheme="minorHAnsi" w:hAnsiTheme="minorHAnsi" w:cstheme="minorHAnsi"/>
          <w:sz w:val="20"/>
          <w:szCs w:val="20"/>
        </w:rPr>
        <w:t>καμπτόμενο</w:t>
      </w:r>
      <w:proofErr w:type="spellEnd"/>
      <w:r w:rsidRPr="009C76B9">
        <w:rPr>
          <w:rFonts w:asciiTheme="minorHAnsi" w:hAnsiTheme="minorHAnsi" w:cstheme="minorHAnsi"/>
          <w:sz w:val="20"/>
          <w:szCs w:val="20"/>
        </w:rPr>
        <w:t xml:space="preserve"> άκρο και θόρυβος κατά την</w:t>
      </w:r>
    </w:p>
    <w:p w:rsidR="009C76B9" w:rsidRPr="009C76B9" w:rsidRDefault="009C76B9" w:rsidP="009C76B9">
      <w:pPr>
        <w:jc w:val="both"/>
        <w:rPr>
          <w:rFonts w:asciiTheme="minorHAnsi" w:hAnsiTheme="minorHAnsi" w:cstheme="minorHAnsi"/>
          <w:sz w:val="20"/>
          <w:szCs w:val="20"/>
        </w:rPr>
      </w:pPr>
      <w:r w:rsidRPr="009C76B9">
        <w:rPr>
          <w:rFonts w:asciiTheme="minorHAnsi" w:hAnsiTheme="minorHAnsi" w:cstheme="minorHAnsi"/>
          <w:sz w:val="20"/>
          <w:szCs w:val="20"/>
        </w:rPr>
        <w:t>κίνηση, ανάλογο του αριθμού των ενδοσκοπήσεων.</w:t>
      </w:r>
    </w:p>
    <w:p w:rsidR="009C76B9" w:rsidRPr="009C76B9" w:rsidRDefault="009C76B9" w:rsidP="009C76B9">
      <w:pPr>
        <w:jc w:val="both"/>
        <w:rPr>
          <w:rFonts w:asciiTheme="minorHAnsi" w:hAnsiTheme="minorHAnsi" w:cstheme="minorHAnsi"/>
          <w:sz w:val="20"/>
          <w:szCs w:val="20"/>
        </w:rPr>
      </w:pPr>
      <w:r w:rsidRPr="009C76B9">
        <w:rPr>
          <w:rFonts w:asciiTheme="minorHAnsi" w:hAnsiTheme="minorHAnsi" w:cstheme="minorHAnsi"/>
          <w:sz w:val="20"/>
          <w:szCs w:val="20"/>
        </w:rPr>
        <w:t>• Ελαφρά αλλοίωση στο χρώμα του σωλήνα εισαγωγής έως τα 75εκ. ανάλογη του αριθμού των</w:t>
      </w:r>
    </w:p>
    <w:p w:rsidR="009C76B9" w:rsidRPr="009C76B9" w:rsidRDefault="009C76B9" w:rsidP="009C76B9">
      <w:pPr>
        <w:jc w:val="both"/>
        <w:rPr>
          <w:rFonts w:asciiTheme="minorHAnsi" w:hAnsiTheme="minorHAnsi" w:cstheme="minorHAnsi"/>
          <w:sz w:val="20"/>
          <w:szCs w:val="20"/>
        </w:rPr>
      </w:pPr>
      <w:r w:rsidRPr="009C76B9">
        <w:rPr>
          <w:rFonts w:asciiTheme="minorHAnsi" w:hAnsiTheme="minorHAnsi" w:cstheme="minorHAnsi"/>
          <w:sz w:val="20"/>
          <w:szCs w:val="20"/>
        </w:rPr>
        <w:t>ενδοσκοπήσεων.</w:t>
      </w:r>
    </w:p>
    <w:p w:rsidR="009C76B9" w:rsidRPr="009C76B9" w:rsidRDefault="009C76B9" w:rsidP="009C76B9">
      <w:pPr>
        <w:jc w:val="both"/>
        <w:rPr>
          <w:rFonts w:asciiTheme="minorHAnsi" w:hAnsiTheme="minorHAnsi" w:cstheme="minorHAnsi"/>
          <w:sz w:val="20"/>
          <w:szCs w:val="20"/>
        </w:rPr>
      </w:pPr>
      <w:r w:rsidRPr="009C76B9">
        <w:rPr>
          <w:rFonts w:asciiTheme="minorHAnsi" w:hAnsiTheme="minorHAnsi" w:cstheme="minorHAnsi"/>
          <w:sz w:val="20"/>
          <w:szCs w:val="20"/>
        </w:rPr>
        <w:t>• Απώλεια φωτιστικής δέσμης μικρή.</w:t>
      </w:r>
    </w:p>
    <w:p w:rsidR="009C76B9" w:rsidRPr="009C76B9" w:rsidRDefault="009C76B9" w:rsidP="009C76B9">
      <w:pPr>
        <w:jc w:val="both"/>
        <w:rPr>
          <w:rFonts w:asciiTheme="minorHAnsi" w:hAnsiTheme="minorHAnsi" w:cstheme="minorHAnsi"/>
          <w:sz w:val="20"/>
          <w:szCs w:val="20"/>
        </w:rPr>
      </w:pPr>
      <w:r w:rsidRPr="009C76B9">
        <w:rPr>
          <w:rFonts w:asciiTheme="minorHAnsi" w:hAnsiTheme="minorHAnsi" w:cstheme="minorHAnsi"/>
          <w:sz w:val="20"/>
          <w:szCs w:val="20"/>
        </w:rPr>
        <w:t>• Φθαρμένο το ελαστικό κάλυμμα των γωνιώσεων με ελαφρά αλλοίωση χρώματος ανάλογη του</w:t>
      </w:r>
    </w:p>
    <w:p w:rsidR="009C76B9" w:rsidRPr="009C76B9" w:rsidRDefault="009C76B9" w:rsidP="009C76B9">
      <w:pPr>
        <w:jc w:val="both"/>
        <w:rPr>
          <w:rFonts w:asciiTheme="minorHAnsi" w:hAnsiTheme="minorHAnsi" w:cstheme="minorHAnsi"/>
          <w:sz w:val="20"/>
          <w:szCs w:val="20"/>
        </w:rPr>
      </w:pPr>
      <w:r w:rsidRPr="009C76B9">
        <w:rPr>
          <w:rFonts w:asciiTheme="minorHAnsi" w:hAnsiTheme="minorHAnsi" w:cstheme="minorHAnsi"/>
          <w:sz w:val="20"/>
          <w:szCs w:val="20"/>
        </w:rPr>
        <w:t>αριθμού των ενδοσκοπήσεων.</w:t>
      </w:r>
    </w:p>
    <w:p w:rsidR="009C76B9" w:rsidRPr="009C76B9" w:rsidRDefault="009C76B9" w:rsidP="009C76B9">
      <w:pPr>
        <w:jc w:val="both"/>
        <w:rPr>
          <w:rFonts w:asciiTheme="minorHAnsi" w:hAnsiTheme="minorHAnsi" w:cstheme="minorHAnsi"/>
          <w:sz w:val="20"/>
          <w:szCs w:val="20"/>
        </w:rPr>
      </w:pPr>
      <w:r w:rsidRPr="009C76B9">
        <w:rPr>
          <w:rFonts w:asciiTheme="minorHAnsi" w:hAnsiTheme="minorHAnsi" w:cstheme="minorHAnsi"/>
          <w:sz w:val="20"/>
          <w:szCs w:val="20"/>
        </w:rPr>
        <w:t>• Ελαφρά παραμόρφωση στο κανάλι βιοψίας στα 7 εκ. και 92 εκ.</w:t>
      </w:r>
    </w:p>
    <w:p w:rsidR="009C76B9" w:rsidRPr="009C76B9" w:rsidRDefault="009C76B9" w:rsidP="009C76B9">
      <w:pPr>
        <w:jc w:val="both"/>
        <w:rPr>
          <w:rFonts w:asciiTheme="minorHAnsi" w:hAnsiTheme="minorHAnsi" w:cstheme="minorHAnsi"/>
          <w:sz w:val="20"/>
          <w:szCs w:val="20"/>
        </w:rPr>
      </w:pPr>
      <w:r w:rsidRPr="009C76B9">
        <w:rPr>
          <w:rFonts w:asciiTheme="minorHAnsi" w:hAnsiTheme="minorHAnsi" w:cstheme="minorHAnsi"/>
          <w:sz w:val="20"/>
          <w:szCs w:val="20"/>
        </w:rPr>
        <w:t xml:space="preserve">• Ελαφρές επιφανειακές εκδορές στην κεφαλή, το χειριστήριο και τον </w:t>
      </w:r>
      <w:proofErr w:type="spellStart"/>
      <w:r w:rsidRPr="009C76B9">
        <w:rPr>
          <w:rFonts w:asciiTheme="minorHAnsi" w:hAnsiTheme="minorHAnsi" w:cstheme="minorHAnsi"/>
          <w:sz w:val="20"/>
          <w:szCs w:val="20"/>
        </w:rPr>
        <w:t>κοννέκτορα</w:t>
      </w:r>
      <w:proofErr w:type="spellEnd"/>
    </w:p>
    <w:p w:rsidR="009C76B9" w:rsidRPr="009C76B9" w:rsidRDefault="009C76B9" w:rsidP="009C76B9">
      <w:pPr>
        <w:pStyle w:val="a4"/>
        <w:jc w:val="both"/>
        <w:rPr>
          <w:rFonts w:asciiTheme="minorHAnsi" w:hAnsiTheme="minorHAnsi" w:cstheme="minorHAnsi"/>
          <w:sz w:val="20"/>
          <w:szCs w:val="20"/>
          <w:u w:val="single"/>
        </w:rPr>
      </w:pPr>
    </w:p>
    <w:p w:rsidR="00E51666" w:rsidRPr="009C76B9" w:rsidRDefault="000C4D0C" w:rsidP="009C76B9">
      <w:pPr>
        <w:pStyle w:val="a4"/>
        <w:jc w:val="both"/>
        <w:rPr>
          <w:rFonts w:asciiTheme="minorHAnsi" w:hAnsiTheme="minorHAnsi" w:cstheme="minorHAnsi"/>
          <w:sz w:val="20"/>
          <w:szCs w:val="20"/>
          <w:u w:val="single"/>
        </w:rPr>
      </w:pPr>
      <w:r w:rsidRPr="009C76B9">
        <w:rPr>
          <w:rFonts w:asciiTheme="minorHAnsi" w:hAnsiTheme="minorHAnsi" w:cstheme="minorHAnsi"/>
          <w:sz w:val="20"/>
          <w:szCs w:val="20"/>
          <w:u w:val="single"/>
        </w:rPr>
        <w:t>Ανταλλακτικά</w:t>
      </w:r>
      <w:r w:rsidRPr="009C76B9">
        <w:rPr>
          <w:rFonts w:asciiTheme="minorHAnsi" w:hAnsiTheme="minorHAnsi" w:cstheme="minorHAnsi"/>
          <w:sz w:val="20"/>
          <w:szCs w:val="20"/>
          <w:u w:val="single"/>
        </w:rPr>
        <w:tab/>
      </w:r>
      <w:r w:rsidRPr="009C76B9">
        <w:rPr>
          <w:rFonts w:asciiTheme="minorHAnsi" w:hAnsiTheme="minorHAnsi" w:cstheme="minorHAnsi"/>
          <w:sz w:val="20"/>
          <w:szCs w:val="20"/>
          <w:u w:val="single"/>
        </w:rPr>
        <w:tab/>
        <w:t xml:space="preserve">Συνολικό κόστος </w:t>
      </w:r>
      <w:r w:rsidR="009C76B9" w:rsidRPr="009C76B9">
        <w:rPr>
          <w:rFonts w:asciiTheme="minorHAnsi" w:hAnsiTheme="minorHAnsi" w:cstheme="minorHAnsi"/>
          <w:sz w:val="20"/>
          <w:szCs w:val="20"/>
          <w:u w:val="single"/>
        </w:rPr>
        <w:t>766</w:t>
      </w:r>
      <w:r w:rsidRPr="009C76B9">
        <w:rPr>
          <w:rFonts w:asciiTheme="minorHAnsi" w:hAnsiTheme="minorHAnsi" w:cstheme="minorHAnsi"/>
          <w:sz w:val="20"/>
          <w:szCs w:val="20"/>
          <w:u w:val="single"/>
        </w:rPr>
        <w:t xml:space="preserve"> ευρώ </w:t>
      </w:r>
      <w:r w:rsidR="009C76B9" w:rsidRPr="009C76B9">
        <w:rPr>
          <w:rFonts w:asciiTheme="minorHAnsi" w:hAnsiTheme="minorHAnsi" w:cstheme="minorHAnsi"/>
          <w:sz w:val="20"/>
          <w:szCs w:val="20"/>
          <w:u w:val="single"/>
        </w:rPr>
        <w:t>πλέον</w:t>
      </w:r>
      <w:r w:rsidRPr="009C76B9">
        <w:rPr>
          <w:rFonts w:asciiTheme="minorHAnsi" w:hAnsiTheme="minorHAnsi" w:cstheme="minorHAnsi"/>
          <w:sz w:val="20"/>
          <w:szCs w:val="20"/>
          <w:u w:val="single"/>
        </w:rPr>
        <w:t xml:space="preserve"> ΦΠΑ</w:t>
      </w:r>
    </w:p>
    <w:p w:rsidR="00A26C12" w:rsidRPr="009C76B9" w:rsidRDefault="009C76B9" w:rsidP="003206D2">
      <w:pPr>
        <w:pStyle w:val="a4"/>
        <w:numPr>
          <w:ilvl w:val="0"/>
          <w:numId w:val="19"/>
        </w:numPr>
        <w:jc w:val="both"/>
        <w:rPr>
          <w:rFonts w:asciiTheme="minorHAnsi" w:hAnsiTheme="minorHAnsi" w:cstheme="minorHAnsi"/>
          <w:sz w:val="20"/>
          <w:szCs w:val="20"/>
        </w:rPr>
      </w:pPr>
      <w:r w:rsidRPr="009C76B9">
        <w:rPr>
          <w:rFonts w:asciiTheme="minorHAnsi" w:hAnsiTheme="minorHAnsi" w:cstheme="minorHAnsi"/>
          <w:sz w:val="20"/>
          <w:szCs w:val="20"/>
        </w:rPr>
        <w:t>ΕLUΧΕΟ ΜΑΙΝΤΕΝΑΝCΕ ΚΙΤ</w:t>
      </w:r>
      <w:r w:rsidR="00A26C12" w:rsidRPr="009C76B9">
        <w:rPr>
          <w:rFonts w:asciiTheme="minorHAnsi" w:hAnsiTheme="minorHAnsi" w:cstheme="minorHAnsi"/>
          <w:sz w:val="20"/>
          <w:szCs w:val="20"/>
        </w:rPr>
        <w:tab/>
        <w:t xml:space="preserve">            </w:t>
      </w:r>
      <w:r w:rsidRPr="009C76B9">
        <w:rPr>
          <w:rFonts w:asciiTheme="minorHAnsi" w:hAnsiTheme="minorHAnsi" w:cstheme="minorHAnsi"/>
          <w:sz w:val="20"/>
          <w:szCs w:val="20"/>
        </w:rPr>
        <w:tab/>
      </w:r>
      <w:r w:rsidR="00A26C12" w:rsidRPr="009C76B9">
        <w:rPr>
          <w:rFonts w:asciiTheme="minorHAnsi" w:hAnsiTheme="minorHAnsi" w:cstheme="minorHAnsi"/>
          <w:sz w:val="20"/>
          <w:szCs w:val="20"/>
        </w:rPr>
        <w:t xml:space="preserve">Κόστος </w:t>
      </w:r>
      <w:r w:rsidRPr="009C76B9">
        <w:rPr>
          <w:rFonts w:asciiTheme="minorHAnsi" w:hAnsiTheme="minorHAnsi" w:cstheme="minorHAnsi"/>
          <w:sz w:val="20"/>
          <w:szCs w:val="20"/>
        </w:rPr>
        <w:t>280</w:t>
      </w:r>
      <w:r w:rsidR="00A26C12" w:rsidRPr="009C76B9">
        <w:rPr>
          <w:rFonts w:asciiTheme="minorHAnsi" w:hAnsiTheme="minorHAnsi" w:cstheme="minorHAnsi"/>
          <w:sz w:val="20"/>
          <w:szCs w:val="20"/>
        </w:rPr>
        <w:t xml:space="preserve"> ευρώ πλέον ΦΠΑ</w:t>
      </w:r>
    </w:p>
    <w:p w:rsidR="009C76B9" w:rsidRPr="009C76B9" w:rsidRDefault="009C76B9" w:rsidP="003206D2">
      <w:pPr>
        <w:pStyle w:val="a4"/>
        <w:numPr>
          <w:ilvl w:val="0"/>
          <w:numId w:val="19"/>
        </w:numPr>
        <w:jc w:val="both"/>
        <w:rPr>
          <w:rFonts w:asciiTheme="minorHAnsi" w:hAnsiTheme="minorHAnsi" w:cstheme="minorHAnsi"/>
          <w:sz w:val="20"/>
          <w:szCs w:val="20"/>
        </w:rPr>
      </w:pPr>
      <w:r w:rsidRPr="009C76B9">
        <w:rPr>
          <w:rFonts w:asciiTheme="minorHAnsi" w:hAnsiTheme="minorHAnsi" w:cstheme="minorHAnsi"/>
          <w:sz w:val="20"/>
          <w:szCs w:val="20"/>
        </w:rPr>
        <w:t xml:space="preserve">ΚΑΛΥΜΜΑ ΜΕΤΑΛΛΙΚΗΣ ΚΕΦΑΛΗΣ </w:t>
      </w:r>
      <w:r w:rsidRPr="009C76B9">
        <w:rPr>
          <w:rFonts w:asciiTheme="minorHAnsi" w:hAnsiTheme="minorHAnsi" w:cstheme="minorHAnsi"/>
          <w:sz w:val="20"/>
          <w:szCs w:val="20"/>
        </w:rPr>
        <w:tab/>
        <w:t>Κόστος 362 ευρώ πλέον ΦΠΑ</w:t>
      </w:r>
    </w:p>
    <w:p w:rsidR="009C76B9" w:rsidRPr="009C76B9" w:rsidRDefault="009C76B9" w:rsidP="003206D2">
      <w:pPr>
        <w:pStyle w:val="a4"/>
        <w:numPr>
          <w:ilvl w:val="0"/>
          <w:numId w:val="19"/>
        </w:numPr>
        <w:jc w:val="both"/>
        <w:rPr>
          <w:rFonts w:asciiTheme="minorHAnsi" w:hAnsiTheme="minorHAnsi" w:cstheme="minorHAnsi"/>
          <w:sz w:val="20"/>
          <w:szCs w:val="20"/>
        </w:rPr>
      </w:pPr>
      <w:r w:rsidRPr="009C76B9">
        <w:rPr>
          <w:rFonts w:asciiTheme="minorHAnsi" w:hAnsiTheme="minorHAnsi" w:cstheme="minorHAnsi"/>
          <w:sz w:val="20"/>
          <w:szCs w:val="20"/>
        </w:rPr>
        <w:t xml:space="preserve">ΕΛΑΣΤΙΚΟ ΚΑΛΥΜΜΑ </w:t>
      </w:r>
      <w:r w:rsidRPr="009C76B9">
        <w:rPr>
          <w:rFonts w:asciiTheme="minorHAnsi" w:hAnsiTheme="minorHAnsi" w:cstheme="minorHAnsi"/>
          <w:sz w:val="20"/>
          <w:szCs w:val="20"/>
        </w:rPr>
        <w:tab/>
      </w:r>
      <w:r w:rsidRPr="009C76B9">
        <w:rPr>
          <w:rFonts w:asciiTheme="minorHAnsi" w:hAnsiTheme="minorHAnsi" w:cstheme="minorHAnsi"/>
          <w:sz w:val="20"/>
          <w:szCs w:val="20"/>
        </w:rPr>
        <w:tab/>
      </w:r>
      <w:r w:rsidR="00BB5D3B">
        <w:rPr>
          <w:rFonts w:asciiTheme="minorHAnsi" w:hAnsiTheme="minorHAnsi" w:cstheme="minorHAnsi"/>
          <w:sz w:val="20"/>
          <w:szCs w:val="20"/>
        </w:rPr>
        <w:tab/>
      </w:r>
      <w:r w:rsidRPr="009C76B9">
        <w:rPr>
          <w:rFonts w:asciiTheme="minorHAnsi" w:hAnsiTheme="minorHAnsi" w:cstheme="minorHAnsi"/>
          <w:sz w:val="20"/>
          <w:szCs w:val="20"/>
        </w:rPr>
        <w:t>Κόστος 124 ευρώ πλέον ΦΠΑ</w:t>
      </w:r>
    </w:p>
    <w:p w:rsidR="009C76B9" w:rsidRPr="009C76B9" w:rsidRDefault="009C76B9" w:rsidP="009C76B9">
      <w:pPr>
        <w:pStyle w:val="a4"/>
        <w:jc w:val="both"/>
        <w:rPr>
          <w:rFonts w:asciiTheme="minorHAnsi" w:hAnsiTheme="minorHAnsi" w:cstheme="minorHAnsi"/>
          <w:sz w:val="20"/>
          <w:szCs w:val="20"/>
        </w:rPr>
      </w:pPr>
    </w:p>
    <w:p w:rsidR="000C4D0C" w:rsidRPr="009C76B9" w:rsidRDefault="000C4D0C" w:rsidP="000C4D0C">
      <w:pPr>
        <w:jc w:val="both"/>
        <w:rPr>
          <w:rFonts w:asciiTheme="minorHAnsi" w:hAnsiTheme="minorHAnsi" w:cstheme="minorHAnsi"/>
          <w:sz w:val="20"/>
          <w:szCs w:val="20"/>
          <w:u w:val="single"/>
        </w:rPr>
      </w:pPr>
      <w:r w:rsidRPr="009C76B9">
        <w:rPr>
          <w:rFonts w:asciiTheme="minorHAnsi" w:hAnsiTheme="minorHAnsi" w:cstheme="minorHAnsi"/>
          <w:sz w:val="20"/>
          <w:szCs w:val="20"/>
          <w:u w:val="single"/>
        </w:rPr>
        <w:t>Εργασία</w:t>
      </w:r>
      <w:r w:rsidRPr="009C76B9">
        <w:rPr>
          <w:rFonts w:asciiTheme="minorHAnsi" w:hAnsiTheme="minorHAnsi" w:cstheme="minorHAnsi"/>
          <w:sz w:val="20"/>
          <w:szCs w:val="20"/>
          <w:u w:val="single"/>
        </w:rPr>
        <w:tab/>
      </w:r>
      <w:r w:rsidRPr="009C76B9">
        <w:rPr>
          <w:rFonts w:asciiTheme="minorHAnsi" w:hAnsiTheme="minorHAnsi" w:cstheme="minorHAnsi"/>
          <w:sz w:val="20"/>
          <w:szCs w:val="20"/>
          <w:u w:val="single"/>
        </w:rPr>
        <w:tab/>
        <w:t xml:space="preserve">Συνολικό κόστος </w:t>
      </w:r>
      <w:r w:rsidR="009C76B9" w:rsidRPr="009C76B9">
        <w:rPr>
          <w:rFonts w:asciiTheme="minorHAnsi" w:hAnsiTheme="minorHAnsi" w:cstheme="minorHAnsi"/>
          <w:sz w:val="20"/>
          <w:szCs w:val="20"/>
          <w:u w:val="single"/>
        </w:rPr>
        <w:t>3</w:t>
      </w:r>
      <w:r w:rsidRPr="009C76B9">
        <w:rPr>
          <w:rFonts w:asciiTheme="minorHAnsi" w:hAnsiTheme="minorHAnsi" w:cstheme="minorHAnsi"/>
          <w:sz w:val="20"/>
          <w:szCs w:val="20"/>
          <w:u w:val="single"/>
        </w:rPr>
        <w:t>50 ευρώ + ΦΠΑ</w:t>
      </w:r>
    </w:p>
    <w:p w:rsidR="009C76B9" w:rsidRPr="009C76B9" w:rsidRDefault="009C76B9" w:rsidP="009C76B9">
      <w:pPr>
        <w:pStyle w:val="a4"/>
        <w:numPr>
          <w:ilvl w:val="0"/>
          <w:numId w:val="25"/>
        </w:numPr>
        <w:ind w:left="709"/>
        <w:jc w:val="both"/>
        <w:rPr>
          <w:rFonts w:asciiTheme="minorHAnsi" w:hAnsiTheme="minorHAnsi" w:cstheme="minorHAnsi"/>
          <w:sz w:val="20"/>
          <w:szCs w:val="20"/>
        </w:rPr>
      </w:pPr>
      <w:r w:rsidRPr="009C76B9">
        <w:rPr>
          <w:rFonts w:asciiTheme="minorHAnsi" w:hAnsiTheme="minorHAnsi" w:cstheme="minorHAnsi"/>
          <w:sz w:val="20"/>
          <w:szCs w:val="20"/>
        </w:rPr>
        <w:t>Αρχικός έλεγχος</w:t>
      </w:r>
    </w:p>
    <w:p w:rsidR="009C76B9" w:rsidRPr="009C76B9" w:rsidRDefault="009C76B9" w:rsidP="009C76B9">
      <w:pPr>
        <w:pStyle w:val="a4"/>
        <w:numPr>
          <w:ilvl w:val="0"/>
          <w:numId w:val="25"/>
        </w:numPr>
        <w:ind w:left="709"/>
        <w:jc w:val="both"/>
        <w:rPr>
          <w:rFonts w:asciiTheme="minorHAnsi" w:hAnsiTheme="minorHAnsi" w:cstheme="minorHAnsi"/>
          <w:sz w:val="20"/>
          <w:szCs w:val="20"/>
        </w:rPr>
      </w:pPr>
      <w:r w:rsidRPr="009C76B9">
        <w:rPr>
          <w:rFonts w:asciiTheme="minorHAnsi" w:hAnsiTheme="minorHAnsi" w:cstheme="minorHAnsi"/>
          <w:sz w:val="20"/>
          <w:szCs w:val="20"/>
        </w:rPr>
        <w:t>Αντικατάσταση ανταλλακτικών</w:t>
      </w:r>
    </w:p>
    <w:p w:rsidR="009C76B9" w:rsidRPr="009C76B9" w:rsidRDefault="009C76B9" w:rsidP="009C76B9">
      <w:pPr>
        <w:pStyle w:val="a4"/>
        <w:numPr>
          <w:ilvl w:val="0"/>
          <w:numId w:val="25"/>
        </w:numPr>
        <w:ind w:left="709"/>
        <w:jc w:val="both"/>
        <w:rPr>
          <w:rFonts w:asciiTheme="minorHAnsi" w:hAnsiTheme="minorHAnsi" w:cstheme="minorHAnsi"/>
          <w:sz w:val="20"/>
          <w:szCs w:val="20"/>
        </w:rPr>
      </w:pPr>
      <w:r w:rsidRPr="009C76B9">
        <w:rPr>
          <w:rFonts w:asciiTheme="minorHAnsi" w:hAnsiTheme="minorHAnsi" w:cstheme="minorHAnsi"/>
          <w:sz w:val="20"/>
          <w:szCs w:val="20"/>
        </w:rPr>
        <w:t>Ρύθμιση γωνιώσεων, διακοπτών, φρένων</w:t>
      </w:r>
    </w:p>
    <w:p w:rsidR="009C76B9" w:rsidRPr="009C76B9" w:rsidRDefault="009C76B9" w:rsidP="009C76B9">
      <w:pPr>
        <w:pStyle w:val="a4"/>
        <w:numPr>
          <w:ilvl w:val="0"/>
          <w:numId w:val="25"/>
        </w:numPr>
        <w:ind w:left="709"/>
        <w:jc w:val="both"/>
        <w:rPr>
          <w:rFonts w:asciiTheme="minorHAnsi" w:hAnsiTheme="minorHAnsi" w:cstheme="minorHAnsi"/>
          <w:sz w:val="20"/>
          <w:szCs w:val="20"/>
        </w:rPr>
      </w:pPr>
      <w:r w:rsidRPr="009C76B9">
        <w:rPr>
          <w:rFonts w:asciiTheme="minorHAnsi" w:hAnsiTheme="minorHAnsi" w:cstheme="minorHAnsi"/>
          <w:sz w:val="20"/>
          <w:szCs w:val="20"/>
        </w:rPr>
        <w:t>Στεγανοποίηση ενδοσκοπίου</w:t>
      </w:r>
    </w:p>
    <w:p w:rsidR="009C76B9" w:rsidRPr="009C76B9" w:rsidRDefault="009C76B9" w:rsidP="009C76B9">
      <w:pPr>
        <w:pStyle w:val="a4"/>
        <w:numPr>
          <w:ilvl w:val="0"/>
          <w:numId w:val="25"/>
        </w:numPr>
        <w:ind w:left="709"/>
        <w:jc w:val="both"/>
        <w:rPr>
          <w:rFonts w:asciiTheme="minorHAnsi" w:hAnsiTheme="minorHAnsi" w:cstheme="minorHAnsi"/>
          <w:sz w:val="20"/>
          <w:szCs w:val="20"/>
        </w:rPr>
      </w:pPr>
      <w:r w:rsidRPr="009C76B9">
        <w:rPr>
          <w:rFonts w:asciiTheme="minorHAnsi" w:hAnsiTheme="minorHAnsi" w:cstheme="minorHAnsi"/>
          <w:sz w:val="20"/>
          <w:szCs w:val="20"/>
        </w:rPr>
        <w:t>Τελικός έλεγχος</w:t>
      </w:r>
    </w:p>
    <w:p w:rsidR="00287453" w:rsidRPr="009C76B9" w:rsidRDefault="00287453" w:rsidP="009C76B9">
      <w:pPr>
        <w:pStyle w:val="a4"/>
        <w:numPr>
          <w:ilvl w:val="0"/>
          <w:numId w:val="25"/>
        </w:numPr>
        <w:ind w:left="709"/>
        <w:jc w:val="both"/>
        <w:rPr>
          <w:rFonts w:asciiTheme="minorHAnsi" w:hAnsiTheme="minorHAnsi" w:cstheme="minorHAnsi"/>
          <w:sz w:val="20"/>
          <w:szCs w:val="20"/>
        </w:rPr>
      </w:pPr>
      <w:r w:rsidRPr="009C76B9">
        <w:rPr>
          <w:rFonts w:asciiTheme="minorHAnsi" w:hAnsiTheme="minorHAnsi" w:cstheme="minorHAnsi"/>
          <w:sz w:val="20"/>
          <w:szCs w:val="20"/>
        </w:rPr>
        <w:t>Γενικός έλεγχος</w:t>
      </w:r>
      <w:r w:rsidR="004C0E7B" w:rsidRPr="009C76B9">
        <w:rPr>
          <w:rFonts w:asciiTheme="minorHAnsi" w:hAnsiTheme="minorHAnsi" w:cstheme="minorHAnsi"/>
          <w:sz w:val="20"/>
          <w:szCs w:val="20"/>
        </w:rPr>
        <w:t xml:space="preserve"> λειτουργιών</w:t>
      </w:r>
    </w:p>
    <w:p w:rsidR="009C76B9" w:rsidRPr="009C76B9" w:rsidRDefault="009C76B9" w:rsidP="00DB38E2">
      <w:pPr>
        <w:jc w:val="both"/>
        <w:rPr>
          <w:rFonts w:asciiTheme="minorHAnsi" w:hAnsiTheme="minorHAnsi" w:cstheme="minorHAnsi"/>
          <w:sz w:val="20"/>
          <w:szCs w:val="20"/>
        </w:rPr>
      </w:pPr>
    </w:p>
    <w:p w:rsidR="009C76B9" w:rsidRDefault="009C76B9" w:rsidP="009C76B9">
      <w:pPr>
        <w:ind w:left="-284"/>
        <w:jc w:val="both"/>
        <w:rPr>
          <w:rFonts w:asciiTheme="minorHAnsi" w:hAnsiTheme="minorHAnsi" w:cstheme="minorHAnsi"/>
          <w:sz w:val="20"/>
          <w:szCs w:val="22"/>
        </w:rPr>
      </w:pPr>
      <w:r w:rsidRPr="00E56DC3">
        <w:rPr>
          <w:rFonts w:asciiTheme="minorHAnsi" w:hAnsiTheme="minorHAnsi" w:cstheme="minorHAnsi"/>
          <w:sz w:val="20"/>
          <w:szCs w:val="22"/>
        </w:rPr>
        <w:t xml:space="preserve">Γενικός έλεγχος καλής λειτουργίας </w:t>
      </w:r>
    </w:p>
    <w:p w:rsidR="009C76B9" w:rsidRPr="00E56DC3" w:rsidRDefault="009C76B9" w:rsidP="009C76B9">
      <w:pPr>
        <w:ind w:left="-284"/>
        <w:jc w:val="both"/>
        <w:rPr>
          <w:rFonts w:asciiTheme="minorHAnsi" w:hAnsiTheme="minorHAnsi" w:cstheme="minorHAnsi"/>
          <w:sz w:val="20"/>
          <w:szCs w:val="22"/>
        </w:rPr>
      </w:pPr>
      <w:r w:rsidRPr="00E56DC3">
        <w:rPr>
          <w:rFonts w:asciiTheme="minorHAnsi" w:hAnsiTheme="minorHAnsi" w:cstheme="minorHAnsi"/>
          <w:sz w:val="20"/>
          <w:szCs w:val="22"/>
        </w:rPr>
        <w:t>Όλες οι εργασίες και διαδικασίες συντήρησης να γίνουν όπως προβλέπει ο κατασκευαστικός οίκος</w:t>
      </w:r>
    </w:p>
    <w:p w:rsidR="009C76B9" w:rsidRPr="00E56DC3" w:rsidRDefault="009C76B9" w:rsidP="009C76B9">
      <w:pPr>
        <w:spacing w:after="200" w:line="276" w:lineRule="auto"/>
        <w:ind w:left="-284"/>
        <w:jc w:val="both"/>
        <w:rPr>
          <w:rFonts w:asciiTheme="minorHAnsi" w:hAnsiTheme="minorHAnsi" w:cstheme="minorHAnsi"/>
          <w:sz w:val="20"/>
          <w:szCs w:val="22"/>
        </w:rPr>
      </w:pPr>
      <w:r w:rsidRPr="00E56DC3">
        <w:rPr>
          <w:rFonts w:asciiTheme="minorHAnsi" w:hAnsiTheme="minorHAnsi" w:cstheme="minorHAnsi"/>
          <w:sz w:val="20"/>
          <w:szCs w:val="22"/>
        </w:rPr>
        <w:t xml:space="preserve">Ο συντηρητής να διαθέτει ISO 9001 και ISO 13485 και Πιστοποίηση σύμφωνα με την ΔΥ8/Γ.Π. οικ./1348/2004 περί «Διακίνησης Ιατροτεχνολογικών Προϊόντων». Να κατατεθούν τα αντίστοιχα πιστοποιητικά.  Να διαθέτει οργανωμένο τμήμα Service με ειδικευμένο προσωπικό στο αντικείμενο της </w:t>
      </w:r>
      <w:proofErr w:type="spellStart"/>
      <w:r w:rsidRPr="00E56DC3">
        <w:rPr>
          <w:rFonts w:asciiTheme="minorHAnsi" w:hAnsiTheme="minorHAnsi" w:cstheme="minorHAnsi"/>
          <w:sz w:val="20"/>
          <w:szCs w:val="22"/>
        </w:rPr>
        <w:t>πρόσκλησης.Οι</w:t>
      </w:r>
      <w:proofErr w:type="spellEnd"/>
      <w:r w:rsidRPr="00E56DC3">
        <w:rPr>
          <w:rFonts w:asciiTheme="minorHAnsi" w:hAnsiTheme="minorHAnsi" w:cstheme="minorHAnsi"/>
          <w:sz w:val="20"/>
          <w:szCs w:val="22"/>
        </w:rPr>
        <w:t xml:space="preserve"> τεχνικοί του συντηρητή να έχουν υποστεί εκπαίδευση στα υπό ανάθεση συντήρησης μηχανήματα – Να κατατεθούν πιστοποιητικά </w:t>
      </w:r>
      <w:proofErr w:type="spellStart"/>
      <w:r w:rsidRPr="00E56DC3">
        <w:rPr>
          <w:rFonts w:asciiTheme="minorHAnsi" w:hAnsiTheme="minorHAnsi" w:cstheme="minorHAnsi"/>
          <w:sz w:val="20"/>
          <w:szCs w:val="22"/>
        </w:rPr>
        <w:t>Εκπαίδευσης.Να</w:t>
      </w:r>
      <w:proofErr w:type="spellEnd"/>
      <w:r w:rsidRPr="00E56DC3">
        <w:rPr>
          <w:rFonts w:asciiTheme="minorHAnsi" w:hAnsiTheme="minorHAnsi" w:cstheme="minorHAnsi"/>
          <w:sz w:val="20"/>
          <w:szCs w:val="22"/>
        </w:rPr>
        <w:t xml:space="preserve"> κατατεθεί </w:t>
      </w:r>
      <w:r w:rsidRPr="00E56DC3">
        <w:rPr>
          <w:rFonts w:asciiTheme="minorHAnsi" w:hAnsiTheme="minorHAnsi" w:cstheme="minorHAnsi"/>
          <w:b/>
          <w:bCs/>
          <w:sz w:val="20"/>
          <w:szCs w:val="22"/>
        </w:rPr>
        <w:t>πιστοποιητικό συνεργασίας</w:t>
      </w:r>
      <w:r w:rsidRPr="00E56DC3">
        <w:rPr>
          <w:rFonts w:asciiTheme="minorHAnsi" w:hAnsiTheme="minorHAnsi" w:cstheme="minorHAnsi"/>
          <w:sz w:val="20"/>
          <w:szCs w:val="22"/>
        </w:rPr>
        <w:t xml:space="preserve"> (εξουσιοδοτημένου συνεργάτης) της αναδόχου εταιρείας με τον αντίστοιχο κατασκευαστικό οίκο των μηχανημάτων.</w:t>
      </w:r>
      <w:bookmarkStart w:id="0" w:name="_Hlk200615809"/>
      <w:r>
        <w:rPr>
          <w:rFonts w:asciiTheme="minorHAnsi" w:hAnsiTheme="minorHAnsi" w:cstheme="minorHAnsi"/>
          <w:sz w:val="20"/>
          <w:szCs w:val="22"/>
        </w:rPr>
        <w:t xml:space="preserve"> </w:t>
      </w:r>
      <w:r w:rsidRPr="00E56DC3">
        <w:rPr>
          <w:rFonts w:asciiTheme="minorHAnsi" w:hAnsiTheme="minorHAnsi" w:cstheme="minorHAnsi"/>
          <w:sz w:val="20"/>
          <w:szCs w:val="22"/>
        </w:rPr>
        <w:t xml:space="preserve">Οι τεχνικοί θα πρέπει να έχουν πρόσβαση στα πρόσφατα εγχειρίδια συντήρησης και επισκευής (Service Manuals), καθώς και στις Τεχνικές ενημερώσεις (Service Bulletins), σύμφωνα με τις οποίες θα πραγματοποιούνται οι συντηρήσεις και οι επιδιορθωτικές ενέργειες. Να κατατεθεί </w:t>
      </w:r>
      <w:r w:rsidRPr="00E56DC3">
        <w:rPr>
          <w:rFonts w:asciiTheme="minorHAnsi" w:hAnsiTheme="minorHAnsi" w:cstheme="minorHAnsi"/>
          <w:b/>
          <w:sz w:val="20"/>
          <w:szCs w:val="22"/>
        </w:rPr>
        <w:t>βεβαίωση.</w:t>
      </w:r>
      <w:bookmarkEnd w:id="0"/>
      <w:r>
        <w:rPr>
          <w:rFonts w:asciiTheme="minorHAnsi" w:hAnsiTheme="minorHAnsi" w:cstheme="minorHAnsi"/>
          <w:b/>
          <w:sz w:val="20"/>
          <w:szCs w:val="22"/>
        </w:rPr>
        <w:t xml:space="preserve"> </w:t>
      </w:r>
      <w:r w:rsidRPr="00E56DC3">
        <w:rPr>
          <w:rFonts w:asciiTheme="minorHAnsi" w:hAnsiTheme="minorHAnsi" w:cstheme="minorHAnsi"/>
          <w:sz w:val="20"/>
          <w:szCs w:val="22"/>
        </w:rPr>
        <w:t>Να καταθέσει τις διακριβώσεις των χρησιμοποιούμενων οργάνων επισκευής και συντήρησης.</w:t>
      </w:r>
      <w:bookmarkStart w:id="1" w:name="_Hlk200615899"/>
      <w:r>
        <w:rPr>
          <w:rFonts w:asciiTheme="minorHAnsi" w:hAnsiTheme="minorHAnsi" w:cstheme="minorHAnsi"/>
          <w:sz w:val="20"/>
          <w:szCs w:val="22"/>
        </w:rPr>
        <w:t xml:space="preserve"> </w:t>
      </w:r>
      <w:r w:rsidRPr="00E56DC3">
        <w:rPr>
          <w:rFonts w:asciiTheme="minorHAnsi" w:hAnsiTheme="minorHAnsi" w:cstheme="minorHAnsi"/>
          <w:sz w:val="20"/>
          <w:szCs w:val="22"/>
        </w:rPr>
        <w:t xml:space="preserve">Να καταθέσει </w:t>
      </w:r>
      <w:r w:rsidRPr="00E56DC3">
        <w:rPr>
          <w:rFonts w:asciiTheme="minorHAnsi" w:hAnsiTheme="minorHAnsi" w:cstheme="minorHAnsi"/>
          <w:b/>
          <w:sz w:val="20"/>
          <w:szCs w:val="22"/>
        </w:rPr>
        <w:t>βεβαίωση</w:t>
      </w:r>
      <w:r w:rsidRPr="00E56DC3">
        <w:rPr>
          <w:rFonts w:asciiTheme="minorHAnsi" w:hAnsiTheme="minorHAnsi" w:cstheme="minorHAnsi"/>
          <w:sz w:val="20"/>
          <w:szCs w:val="22"/>
        </w:rPr>
        <w:t xml:space="preserve"> της κατασκευάστριας εταιρείας για την απρόσκοπτη παροχή των απαιτούμενων </w:t>
      </w:r>
      <w:r w:rsidRPr="00E56DC3">
        <w:rPr>
          <w:rFonts w:asciiTheme="minorHAnsi" w:hAnsiTheme="minorHAnsi" w:cstheme="minorHAnsi"/>
          <w:b/>
          <w:bCs/>
          <w:sz w:val="20"/>
          <w:szCs w:val="22"/>
        </w:rPr>
        <w:t>γνήσιων και καινούργιων ανταλλακτικών</w:t>
      </w:r>
      <w:r w:rsidRPr="00E56DC3">
        <w:rPr>
          <w:rFonts w:asciiTheme="minorHAnsi" w:hAnsiTheme="minorHAnsi" w:cstheme="minorHAnsi"/>
          <w:sz w:val="20"/>
          <w:szCs w:val="22"/>
        </w:rPr>
        <w:t xml:space="preserve"> που θα χρειαστούν για τις προληπτικές και επανορθωτικές συντηρήσεις των μηχανημάτων.</w:t>
      </w:r>
    </w:p>
    <w:bookmarkEnd w:id="1"/>
    <w:p w:rsidR="00982F5F" w:rsidRPr="009C76B9" w:rsidRDefault="00982F5F" w:rsidP="00926C37">
      <w:pPr>
        <w:jc w:val="both"/>
        <w:rPr>
          <w:rFonts w:asciiTheme="minorHAnsi" w:hAnsiTheme="minorHAnsi" w:cstheme="minorHAnsi"/>
          <w:sz w:val="20"/>
          <w:szCs w:val="20"/>
        </w:rPr>
      </w:pPr>
    </w:p>
    <w:p w:rsidR="009C76B9" w:rsidRPr="008A6CB3" w:rsidRDefault="009C76B9" w:rsidP="009C76B9">
      <w:pPr>
        <w:jc w:val="both"/>
        <w:rPr>
          <w:rFonts w:asciiTheme="minorHAnsi" w:hAnsiTheme="minorHAnsi" w:cstheme="minorHAnsi"/>
          <w:sz w:val="20"/>
          <w:szCs w:val="22"/>
        </w:rPr>
      </w:pPr>
      <w:r w:rsidRPr="008A6CB3">
        <w:rPr>
          <w:rFonts w:asciiTheme="minorHAnsi" w:hAnsiTheme="minorHAnsi" w:cstheme="minorHAnsi"/>
          <w:sz w:val="20"/>
          <w:szCs w:val="22"/>
        </w:rPr>
        <w:t xml:space="preserve">Τμήμα </w:t>
      </w:r>
      <w:r w:rsidR="00963CD3">
        <w:rPr>
          <w:rFonts w:asciiTheme="minorHAnsi" w:hAnsiTheme="minorHAnsi" w:cstheme="minorHAnsi"/>
          <w:sz w:val="20"/>
          <w:szCs w:val="22"/>
        </w:rPr>
        <w:t>ΒΙΟΙΑΤΡΙΚΗΣ</w:t>
      </w:r>
    </w:p>
    <w:p w:rsidR="009C76B9" w:rsidRPr="008A6CB3" w:rsidRDefault="009C76B9" w:rsidP="009C76B9">
      <w:pPr>
        <w:jc w:val="both"/>
        <w:rPr>
          <w:rFonts w:asciiTheme="minorHAnsi" w:hAnsiTheme="minorHAnsi" w:cstheme="minorHAnsi"/>
          <w:sz w:val="20"/>
          <w:szCs w:val="22"/>
        </w:rPr>
      </w:pPr>
      <w:r w:rsidRPr="008A6CB3">
        <w:rPr>
          <w:rFonts w:asciiTheme="minorHAnsi" w:hAnsiTheme="minorHAnsi" w:cstheme="minorHAnsi"/>
          <w:sz w:val="20"/>
          <w:szCs w:val="22"/>
        </w:rPr>
        <w:t>Αβράμης Πέτρος</w:t>
      </w:r>
    </w:p>
    <w:p w:rsidR="009C76B9" w:rsidRPr="008A6CB3" w:rsidRDefault="009C76B9" w:rsidP="009C76B9">
      <w:pPr>
        <w:jc w:val="both"/>
        <w:rPr>
          <w:rFonts w:asciiTheme="minorHAnsi" w:hAnsiTheme="minorHAnsi" w:cstheme="minorHAnsi"/>
          <w:sz w:val="20"/>
          <w:szCs w:val="22"/>
        </w:rPr>
      </w:pPr>
      <w:r w:rsidRPr="008A6CB3">
        <w:rPr>
          <w:rFonts w:asciiTheme="minorHAnsi" w:hAnsiTheme="minorHAnsi" w:cstheme="minorHAnsi"/>
          <w:sz w:val="20"/>
          <w:szCs w:val="22"/>
        </w:rPr>
        <w:tab/>
      </w:r>
      <w:r w:rsidRPr="008A6CB3">
        <w:rPr>
          <w:rFonts w:asciiTheme="minorHAnsi" w:hAnsiTheme="minorHAnsi" w:cstheme="minorHAnsi"/>
          <w:sz w:val="20"/>
          <w:szCs w:val="22"/>
        </w:rPr>
        <w:tab/>
      </w:r>
      <w:r w:rsidRPr="008A6CB3">
        <w:rPr>
          <w:rFonts w:asciiTheme="minorHAnsi" w:hAnsiTheme="minorHAnsi" w:cstheme="minorHAnsi"/>
          <w:sz w:val="20"/>
          <w:szCs w:val="22"/>
        </w:rPr>
        <w:tab/>
      </w:r>
      <w:r w:rsidRPr="008A6CB3">
        <w:rPr>
          <w:rFonts w:asciiTheme="minorHAnsi" w:hAnsiTheme="minorHAnsi" w:cstheme="minorHAnsi"/>
          <w:sz w:val="20"/>
          <w:szCs w:val="22"/>
        </w:rPr>
        <w:tab/>
      </w:r>
      <w:r w:rsidRPr="008A6CB3">
        <w:rPr>
          <w:rFonts w:asciiTheme="minorHAnsi" w:hAnsiTheme="minorHAnsi" w:cstheme="minorHAnsi"/>
          <w:sz w:val="20"/>
          <w:szCs w:val="22"/>
        </w:rPr>
        <w:tab/>
      </w:r>
      <w:r w:rsidRPr="008A6CB3">
        <w:rPr>
          <w:rFonts w:asciiTheme="minorHAnsi" w:hAnsiTheme="minorHAnsi" w:cstheme="minorHAnsi"/>
          <w:sz w:val="20"/>
          <w:szCs w:val="22"/>
        </w:rPr>
        <w:tab/>
      </w:r>
      <w:r w:rsidRPr="008A6CB3">
        <w:rPr>
          <w:rFonts w:asciiTheme="minorHAnsi" w:hAnsiTheme="minorHAnsi" w:cstheme="minorHAnsi"/>
          <w:sz w:val="20"/>
          <w:szCs w:val="22"/>
        </w:rPr>
        <w:tab/>
      </w:r>
      <w:r w:rsidRPr="008A6CB3">
        <w:rPr>
          <w:rFonts w:asciiTheme="minorHAnsi" w:hAnsiTheme="minorHAnsi" w:cstheme="minorHAnsi"/>
          <w:sz w:val="20"/>
          <w:szCs w:val="22"/>
        </w:rPr>
        <w:tab/>
      </w:r>
      <w:r w:rsidRPr="008A6CB3">
        <w:rPr>
          <w:rFonts w:asciiTheme="minorHAnsi" w:hAnsiTheme="minorHAnsi" w:cstheme="minorHAnsi"/>
          <w:sz w:val="20"/>
          <w:szCs w:val="22"/>
        </w:rPr>
        <w:tab/>
      </w:r>
    </w:p>
    <w:p w:rsidR="009C76B9" w:rsidRPr="008A6CB3" w:rsidRDefault="00963CD3" w:rsidP="009C76B9">
      <w:pPr>
        <w:jc w:val="right"/>
        <w:rPr>
          <w:rFonts w:asciiTheme="minorHAnsi" w:hAnsiTheme="minorHAnsi" w:cstheme="minorHAnsi"/>
          <w:sz w:val="20"/>
          <w:szCs w:val="22"/>
        </w:rPr>
      </w:pPr>
      <w:r>
        <w:rPr>
          <w:rFonts w:asciiTheme="minorHAnsi" w:hAnsiTheme="minorHAnsi" w:cstheme="minorHAnsi"/>
          <w:sz w:val="20"/>
          <w:szCs w:val="22"/>
        </w:rPr>
        <w:t>ΥΠΟΔΙΕΥΘΥΝΣΗ ΤΕΧΝΙΚΟΥ</w:t>
      </w:r>
    </w:p>
    <w:p w:rsidR="009C76B9" w:rsidRPr="008A6CB3" w:rsidRDefault="009C76B9" w:rsidP="009C76B9">
      <w:pPr>
        <w:jc w:val="right"/>
        <w:rPr>
          <w:rFonts w:asciiTheme="minorHAnsi" w:hAnsiTheme="minorHAnsi" w:cstheme="minorHAnsi"/>
          <w:sz w:val="20"/>
          <w:szCs w:val="22"/>
        </w:rPr>
      </w:pPr>
      <w:r w:rsidRPr="008A6CB3">
        <w:rPr>
          <w:rFonts w:asciiTheme="minorHAnsi" w:hAnsiTheme="minorHAnsi" w:cstheme="minorHAnsi"/>
          <w:sz w:val="20"/>
          <w:szCs w:val="22"/>
        </w:rPr>
        <w:t>Νικολακόπουλος Νίκος</w:t>
      </w:r>
    </w:p>
    <w:p w:rsidR="00A51FCF" w:rsidRDefault="00A51FCF" w:rsidP="009C76B9">
      <w:pPr>
        <w:jc w:val="both"/>
        <w:rPr>
          <w:rFonts w:asciiTheme="minorHAnsi" w:hAnsiTheme="minorHAnsi" w:cstheme="minorHAnsi"/>
          <w:sz w:val="20"/>
          <w:szCs w:val="22"/>
          <w:u w:val="single"/>
        </w:rPr>
      </w:pPr>
    </w:p>
    <w:p w:rsidR="009C76B9" w:rsidRPr="008A6CB3" w:rsidRDefault="009C76B9" w:rsidP="009C76B9">
      <w:pPr>
        <w:jc w:val="both"/>
        <w:rPr>
          <w:rFonts w:asciiTheme="minorHAnsi" w:hAnsiTheme="minorHAnsi" w:cstheme="minorHAnsi"/>
          <w:sz w:val="20"/>
          <w:szCs w:val="22"/>
        </w:rPr>
      </w:pPr>
      <w:r w:rsidRPr="008A6CB3">
        <w:rPr>
          <w:rFonts w:asciiTheme="minorHAnsi" w:hAnsiTheme="minorHAnsi" w:cstheme="minorHAnsi"/>
          <w:sz w:val="20"/>
          <w:szCs w:val="22"/>
          <w:u w:val="single"/>
        </w:rPr>
        <w:t>Κοινοποίηση</w:t>
      </w:r>
      <w:r w:rsidRPr="008A6CB3">
        <w:rPr>
          <w:rFonts w:asciiTheme="minorHAnsi" w:hAnsiTheme="minorHAnsi" w:cstheme="minorHAnsi"/>
          <w:sz w:val="20"/>
          <w:szCs w:val="22"/>
        </w:rPr>
        <w:t>:</w:t>
      </w:r>
      <w:r w:rsidRPr="008A6CB3">
        <w:rPr>
          <w:rFonts w:asciiTheme="minorHAnsi" w:hAnsiTheme="minorHAnsi" w:cstheme="minorHAnsi"/>
          <w:color w:val="333333"/>
          <w:sz w:val="20"/>
          <w:szCs w:val="22"/>
          <w:shd w:val="clear" w:color="auto" w:fill="FFFFFF"/>
        </w:rPr>
        <w:t xml:space="preserve"> </w:t>
      </w:r>
      <w:r w:rsidRPr="008A6CB3">
        <w:rPr>
          <w:rFonts w:asciiTheme="minorHAnsi" w:hAnsiTheme="minorHAnsi" w:cstheme="minorHAnsi"/>
          <w:color w:val="333333"/>
          <w:sz w:val="20"/>
          <w:szCs w:val="22"/>
          <w:shd w:val="clear" w:color="auto" w:fill="FFFFFF"/>
        </w:rPr>
        <w:tab/>
      </w:r>
      <w:proofErr w:type="spellStart"/>
      <w:r w:rsidRPr="008A6CB3">
        <w:rPr>
          <w:rFonts w:asciiTheme="minorHAnsi" w:hAnsiTheme="minorHAnsi" w:cstheme="minorHAnsi"/>
          <w:color w:val="333333"/>
          <w:sz w:val="20"/>
          <w:szCs w:val="22"/>
          <w:shd w:val="clear" w:color="auto" w:fill="FFFFFF"/>
          <w:lang w:val="en-US"/>
        </w:rPr>
        <w:t>micropromithies</w:t>
      </w:r>
      <w:proofErr w:type="spellEnd"/>
      <w:r w:rsidRPr="008A6CB3">
        <w:rPr>
          <w:rFonts w:asciiTheme="minorHAnsi" w:hAnsiTheme="minorHAnsi" w:cstheme="minorHAnsi"/>
          <w:color w:val="333333"/>
          <w:sz w:val="20"/>
          <w:szCs w:val="22"/>
          <w:shd w:val="clear" w:color="auto" w:fill="FFFFFF"/>
        </w:rPr>
        <w:t>@</w:t>
      </w:r>
      <w:proofErr w:type="spellStart"/>
      <w:r w:rsidRPr="008A6CB3">
        <w:rPr>
          <w:rFonts w:asciiTheme="minorHAnsi" w:hAnsiTheme="minorHAnsi" w:cstheme="minorHAnsi"/>
          <w:color w:val="333333"/>
          <w:sz w:val="20"/>
          <w:szCs w:val="22"/>
          <w:shd w:val="clear" w:color="auto" w:fill="FFFFFF"/>
        </w:rPr>
        <w:t>hospital</w:t>
      </w:r>
      <w:proofErr w:type="spellEnd"/>
      <w:r w:rsidRPr="008A6CB3">
        <w:rPr>
          <w:rFonts w:asciiTheme="minorHAnsi" w:hAnsiTheme="minorHAnsi" w:cstheme="minorHAnsi"/>
          <w:color w:val="333333"/>
          <w:sz w:val="20"/>
          <w:szCs w:val="22"/>
          <w:shd w:val="clear" w:color="auto" w:fill="FFFFFF"/>
        </w:rPr>
        <w:t>-</w:t>
      </w:r>
      <w:proofErr w:type="spellStart"/>
      <w:r w:rsidRPr="008A6CB3">
        <w:rPr>
          <w:rFonts w:asciiTheme="minorHAnsi" w:hAnsiTheme="minorHAnsi" w:cstheme="minorHAnsi"/>
          <w:color w:val="333333"/>
          <w:sz w:val="20"/>
          <w:szCs w:val="22"/>
          <w:shd w:val="clear" w:color="auto" w:fill="FFFFFF"/>
        </w:rPr>
        <w:t>elena.gr</w:t>
      </w:r>
      <w:proofErr w:type="spellEnd"/>
    </w:p>
    <w:p w:rsidR="00DA4A54" w:rsidRPr="009C76B9" w:rsidRDefault="009C76B9" w:rsidP="009C76B9">
      <w:pPr>
        <w:jc w:val="both"/>
        <w:rPr>
          <w:rFonts w:asciiTheme="minorHAnsi" w:hAnsiTheme="minorHAnsi" w:cstheme="minorHAnsi"/>
          <w:b/>
          <w:sz w:val="20"/>
          <w:szCs w:val="20"/>
        </w:rPr>
      </w:pPr>
      <w:r w:rsidRPr="008A6CB3">
        <w:rPr>
          <w:rFonts w:asciiTheme="minorHAnsi" w:hAnsiTheme="minorHAnsi" w:cstheme="minorHAnsi"/>
          <w:sz w:val="20"/>
          <w:szCs w:val="22"/>
        </w:rPr>
        <w:lastRenderedPageBreak/>
        <w:tab/>
      </w:r>
      <w:r w:rsidRPr="008A6CB3">
        <w:rPr>
          <w:rFonts w:asciiTheme="minorHAnsi" w:hAnsiTheme="minorHAnsi" w:cstheme="minorHAnsi"/>
          <w:sz w:val="20"/>
          <w:szCs w:val="22"/>
        </w:rPr>
        <w:tab/>
      </w:r>
      <w:proofErr w:type="spellStart"/>
      <w:r w:rsidRPr="008A6CB3">
        <w:rPr>
          <w:rFonts w:asciiTheme="minorHAnsi" w:hAnsiTheme="minorHAnsi" w:cstheme="minorHAnsi"/>
          <w:sz w:val="20"/>
          <w:szCs w:val="22"/>
          <w:lang w:val="en-US"/>
        </w:rPr>
        <w:t>diaxirisi</w:t>
      </w:r>
      <w:proofErr w:type="spellEnd"/>
      <w:r w:rsidRPr="008A6CB3">
        <w:rPr>
          <w:rFonts w:asciiTheme="minorHAnsi" w:hAnsiTheme="minorHAnsi" w:cstheme="minorHAnsi"/>
          <w:sz w:val="20"/>
          <w:szCs w:val="22"/>
        </w:rPr>
        <w:t>-</w:t>
      </w:r>
      <w:proofErr w:type="spellStart"/>
      <w:r w:rsidRPr="008A6CB3">
        <w:rPr>
          <w:rFonts w:asciiTheme="minorHAnsi" w:hAnsiTheme="minorHAnsi" w:cstheme="minorHAnsi"/>
          <w:sz w:val="20"/>
          <w:szCs w:val="22"/>
          <w:lang w:val="en-US"/>
        </w:rPr>
        <w:t>ylikou</w:t>
      </w:r>
      <w:proofErr w:type="spellEnd"/>
      <w:r w:rsidRPr="008A6CB3">
        <w:rPr>
          <w:rFonts w:asciiTheme="minorHAnsi" w:hAnsiTheme="minorHAnsi" w:cstheme="minorHAnsi"/>
          <w:color w:val="333333"/>
          <w:sz w:val="20"/>
          <w:szCs w:val="22"/>
          <w:shd w:val="clear" w:color="auto" w:fill="FFFFFF"/>
        </w:rPr>
        <w:t>@</w:t>
      </w:r>
      <w:r w:rsidRPr="008A6CB3">
        <w:rPr>
          <w:rFonts w:asciiTheme="minorHAnsi" w:hAnsiTheme="minorHAnsi" w:cstheme="minorHAnsi"/>
          <w:color w:val="333333"/>
          <w:sz w:val="20"/>
          <w:szCs w:val="22"/>
          <w:shd w:val="clear" w:color="auto" w:fill="FFFFFF"/>
          <w:lang w:val="en-US"/>
        </w:rPr>
        <w:t>hospital</w:t>
      </w:r>
      <w:r w:rsidRPr="008A6CB3">
        <w:rPr>
          <w:rFonts w:asciiTheme="minorHAnsi" w:hAnsiTheme="minorHAnsi" w:cstheme="minorHAnsi"/>
          <w:color w:val="333333"/>
          <w:sz w:val="20"/>
          <w:szCs w:val="22"/>
          <w:shd w:val="clear" w:color="auto" w:fill="FFFFFF"/>
        </w:rPr>
        <w:t>-</w:t>
      </w:r>
      <w:proofErr w:type="spellStart"/>
      <w:r w:rsidRPr="008A6CB3">
        <w:rPr>
          <w:rFonts w:asciiTheme="minorHAnsi" w:hAnsiTheme="minorHAnsi" w:cstheme="minorHAnsi"/>
          <w:color w:val="333333"/>
          <w:sz w:val="20"/>
          <w:szCs w:val="22"/>
          <w:shd w:val="clear" w:color="auto" w:fill="FFFFFF"/>
          <w:lang w:val="en-US"/>
        </w:rPr>
        <w:t>elena</w:t>
      </w:r>
      <w:proofErr w:type="spellEnd"/>
      <w:r w:rsidRPr="008A6CB3">
        <w:rPr>
          <w:rFonts w:asciiTheme="minorHAnsi" w:hAnsiTheme="minorHAnsi" w:cstheme="minorHAnsi"/>
          <w:color w:val="333333"/>
          <w:sz w:val="20"/>
          <w:szCs w:val="22"/>
          <w:shd w:val="clear" w:color="auto" w:fill="FFFFFF"/>
        </w:rPr>
        <w:t>.</w:t>
      </w:r>
      <w:proofErr w:type="spellStart"/>
      <w:r w:rsidRPr="008A6CB3">
        <w:rPr>
          <w:rFonts w:asciiTheme="minorHAnsi" w:hAnsiTheme="minorHAnsi" w:cstheme="minorHAnsi"/>
          <w:color w:val="333333"/>
          <w:sz w:val="20"/>
          <w:szCs w:val="22"/>
          <w:shd w:val="clear" w:color="auto" w:fill="FFFFFF"/>
          <w:lang w:val="en-US"/>
        </w:rPr>
        <w:t>gr</w:t>
      </w:r>
      <w:bookmarkStart w:id="2" w:name="_GoBack"/>
      <w:bookmarkEnd w:id="2"/>
      <w:proofErr w:type="spellEnd"/>
    </w:p>
    <w:sectPr w:rsidR="00DA4A54" w:rsidRPr="009C76B9" w:rsidSect="00B15CE8">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46E42"/>
    <w:multiLevelType w:val="hybridMultilevel"/>
    <w:tmpl w:val="57F6EDE0"/>
    <w:lvl w:ilvl="0" w:tplc="04080003">
      <w:start w:val="1"/>
      <w:numFmt w:val="bullet"/>
      <w:lvlText w:val="o"/>
      <w:lvlJc w:val="left"/>
      <w:pPr>
        <w:tabs>
          <w:tab w:val="num" w:pos="720"/>
        </w:tabs>
        <w:ind w:left="720" w:hanging="360"/>
      </w:pPr>
      <w:rPr>
        <w:rFonts w:ascii="Courier New" w:hAnsi="Courier New" w:cs="Courier New"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
    <w:nsid w:val="0C357FCE"/>
    <w:multiLevelType w:val="hybridMultilevel"/>
    <w:tmpl w:val="B2948EE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11466AC1"/>
    <w:multiLevelType w:val="hybridMultilevel"/>
    <w:tmpl w:val="7454272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11BF7F40"/>
    <w:multiLevelType w:val="hybridMultilevel"/>
    <w:tmpl w:val="2F6EE824"/>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
    <w:nsid w:val="126138DE"/>
    <w:multiLevelType w:val="hybridMultilevel"/>
    <w:tmpl w:val="DB68AC6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177A4C4F"/>
    <w:multiLevelType w:val="hybridMultilevel"/>
    <w:tmpl w:val="4B9C1D1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1F6A69CD"/>
    <w:multiLevelType w:val="hybridMultilevel"/>
    <w:tmpl w:val="30B62588"/>
    <w:lvl w:ilvl="0" w:tplc="04080001">
      <w:start w:val="1"/>
      <w:numFmt w:val="bullet"/>
      <w:lvlText w:val=""/>
      <w:lvlJc w:val="left"/>
      <w:pPr>
        <w:ind w:left="1134" w:hanging="360"/>
      </w:pPr>
      <w:rPr>
        <w:rFonts w:ascii="Symbol" w:hAnsi="Symbol" w:hint="default"/>
      </w:rPr>
    </w:lvl>
    <w:lvl w:ilvl="1" w:tplc="04080003" w:tentative="1">
      <w:start w:val="1"/>
      <w:numFmt w:val="bullet"/>
      <w:lvlText w:val="o"/>
      <w:lvlJc w:val="left"/>
      <w:pPr>
        <w:ind w:left="1854" w:hanging="360"/>
      </w:pPr>
      <w:rPr>
        <w:rFonts w:ascii="Courier New" w:hAnsi="Courier New" w:cs="Courier New" w:hint="default"/>
      </w:rPr>
    </w:lvl>
    <w:lvl w:ilvl="2" w:tplc="04080005" w:tentative="1">
      <w:start w:val="1"/>
      <w:numFmt w:val="bullet"/>
      <w:lvlText w:val=""/>
      <w:lvlJc w:val="left"/>
      <w:pPr>
        <w:ind w:left="2574" w:hanging="360"/>
      </w:pPr>
      <w:rPr>
        <w:rFonts w:ascii="Wingdings" w:hAnsi="Wingdings" w:hint="default"/>
      </w:rPr>
    </w:lvl>
    <w:lvl w:ilvl="3" w:tplc="04080001" w:tentative="1">
      <w:start w:val="1"/>
      <w:numFmt w:val="bullet"/>
      <w:lvlText w:val=""/>
      <w:lvlJc w:val="left"/>
      <w:pPr>
        <w:ind w:left="3294" w:hanging="360"/>
      </w:pPr>
      <w:rPr>
        <w:rFonts w:ascii="Symbol" w:hAnsi="Symbol" w:hint="default"/>
      </w:rPr>
    </w:lvl>
    <w:lvl w:ilvl="4" w:tplc="04080003" w:tentative="1">
      <w:start w:val="1"/>
      <w:numFmt w:val="bullet"/>
      <w:lvlText w:val="o"/>
      <w:lvlJc w:val="left"/>
      <w:pPr>
        <w:ind w:left="4014" w:hanging="360"/>
      </w:pPr>
      <w:rPr>
        <w:rFonts w:ascii="Courier New" w:hAnsi="Courier New" w:cs="Courier New" w:hint="default"/>
      </w:rPr>
    </w:lvl>
    <w:lvl w:ilvl="5" w:tplc="04080005" w:tentative="1">
      <w:start w:val="1"/>
      <w:numFmt w:val="bullet"/>
      <w:lvlText w:val=""/>
      <w:lvlJc w:val="left"/>
      <w:pPr>
        <w:ind w:left="4734" w:hanging="360"/>
      </w:pPr>
      <w:rPr>
        <w:rFonts w:ascii="Wingdings" w:hAnsi="Wingdings" w:hint="default"/>
      </w:rPr>
    </w:lvl>
    <w:lvl w:ilvl="6" w:tplc="04080001" w:tentative="1">
      <w:start w:val="1"/>
      <w:numFmt w:val="bullet"/>
      <w:lvlText w:val=""/>
      <w:lvlJc w:val="left"/>
      <w:pPr>
        <w:ind w:left="5454" w:hanging="360"/>
      </w:pPr>
      <w:rPr>
        <w:rFonts w:ascii="Symbol" w:hAnsi="Symbol" w:hint="default"/>
      </w:rPr>
    </w:lvl>
    <w:lvl w:ilvl="7" w:tplc="04080003" w:tentative="1">
      <w:start w:val="1"/>
      <w:numFmt w:val="bullet"/>
      <w:lvlText w:val="o"/>
      <w:lvlJc w:val="left"/>
      <w:pPr>
        <w:ind w:left="6174" w:hanging="360"/>
      </w:pPr>
      <w:rPr>
        <w:rFonts w:ascii="Courier New" w:hAnsi="Courier New" w:cs="Courier New" w:hint="default"/>
      </w:rPr>
    </w:lvl>
    <w:lvl w:ilvl="8" w:tplc="04080005" w:tentative="1">
      <w:start w:val="1"/>
      <w:numFmt w:val="bullet"/>
      <w:lvlText w:val=""/>
      <w:lvlJc w:val="left"/>
      <w:pPr>
        <w:ind w:left="6894" w:hanging="360"/>
      </w:pPr>
      <w:rPr>
        <w:rFonts w:ascii="Wingdings" w:hAnsi="Wingdings" w:hint="default"/>
      </w:rPr>
    </w:lvl>
  </w:abstractNum>
  <w:abstractNum w:abstractNumId="7">
    <w:nsid w:val="22A13705"/>
    <w:multiLevelType w:val="hybridMultilevel"/>
    <w:tmpl w:val="D318D386"/>
    <w:lvl w:ilvl="0" w:tplc="04080003">
      <w:start w:val="1"/>
      <w:numFmt w:val="bullet"/>
      <w:lvlText w:val="o"/>
      <w:lvlJc w:val="left"/>
      <w:pPr>
        <w:tabs>
          <w:tab w:val="num" w:pos="720"/>
        </w:tabs>
        <w:ind w:left="720" w:hanging="360"/>
      </w:pPr>
      <w:rPr>
        <w:rFonts w:ascii="Courier New" w:hAnsi="Courier New" w:cs="Courier New" w:hint="default"/>
      </w:rPr>
    </w:lvl>
    <w:lvl w:ilvl="1" w:tplc="04080019" w:tentative="1">
      <w:start w:val="1"/>
      <w:numFmt w:val="lowerLetter"/>
      <w:lvlText w:val="%2."/>
      <w:lvlJc w:val="left"/>
      <w:pPr>
        <w:ind w:left="1080" w:hanging="360"/>
      </w:pPr>
      <w:rPr>
        <w:rFonts w:cs="Times New Roman"/>
      </w:rPr>
    </w:lvl>
    <w:lvl w:ilvl="2" w:tplc="04080003">
      <w:start w:val="1"/>
      <w:numFmt w:val="bullet"/>
      <w:lvlText w:val="o"/>
      <w:lvlJc w:val="left"/>
      <w:pPr>
        <w:tabs>
          <w:tab w:val="num" w:pos="1980"/>
        </w:tabs>
        <w:ind w:left="1980" w:hanging="360"/>
      </w:pPr>
      <w:rPr>
        <w:rFonts w:ascii="Courier New" w:hAnsi="Courier New" w:hint="default"/>
      </w:rPr>
    </w:lvl>
    <w:lvl w:ilvl="3" w:tplc="0408000F" w:tentative="1">
      <w:start w:val="1"/>
      <w:numFmt w:val="decimal"/>
      <w:lvlText w:val="%4."/>
      <w:lvlJc w:val="left"/>
      <w:pPr>
        <w:ind w:left="2520" w:hanging="360"/>
      </w:pPr>
      <w:rPr>
        <w:rFonts w:cs="Times New Roman"/>
      </w:rPr>
    </w:lvl>
    <w:lvl w:ilvl="4" w:tplc="04080019" w:tentative="1">
      <w:start w:val="1"/>
      <w:numFmt w:val="lowerLetter"/>
      <w:lvlText w:val="%5."/>
      <w:lvlJc w:val="left"/>
      <w:pPr>
        <w:ind w:left="3240" w:hanging="360"/>
      </w:pPr>
      <w:rPr>
        <w:rFonts w:cs="Times New Roman"/>
      </w:rPr>
    </w:lvl>
    <w:lvl w:ilvl="5" w:tplc="0408001B" w:tentative="1">
      <w:start w:val="1"/>
      <w:numFmt w:val="lowerRoman"/>
      <w:lvlText w:val="%6."/>
      <w:lvlJc w:val="right"/>
      <w:pPr>
        <w:ind w:left="3960" w:hanging="180"/>
      </w:pPr>
      <w:rPr>
        <w:rFonts w:cs="Times New Roman"/>
      </w:rPr>
    </w:lvl>
    <w:lvl w:ilvl="6" w:tplc="0408000F" w:tentative="1">
      <w:start w:val="1"/>
      <w:numFmt w:val="decimal"/>
      <w:lvlText w:val="%7."/>
      <w:lvlJc w:val="left"/>
      <w:pPr>
        <w:ind w:left="4680" w:hanging="360"/>
      </w:pPr>
      <w:rPr>
        <w:rFonts w:cs="Times New Roman"/>
      </w:rPr>
    </w:lvl>
    <w:lvl w:ilvl="7" w:tplc="04080019" w:tentative="1">
      <w:start w:val="1"/>
      <w:numFmt w:val="lowerLetter"/>
      <w:lvlText w:val="%8."/>
      <w:lvlJc w:val="left"/>
      <w:pPr>
        <w:ind w:left="5400" w:hanging="360"/>
      </w:pPr>
      <w:rPr>
        <w:rFonts w:cs="Times New Roman"/>
      </w:rPr>
    </w:lvl>
    <w:lvl w:ilvl="8" w:tplc="0408001B" w:tentative="1">
      <w:start w:val="1"/>
      <w:numFmt w:val="lowerRoman"/>
      <w:lvlText w:val="%9."/>
      <w:lvlJc w:val="right"/>
      <w:pPr>
        <w:ind w:left="6120" w:hanging="180"/>
      </w:pPr>
      <w:rPr>
        <w:rFonts w:cs="Times New Roman"/>
      </w:rPr>
    </w:lvl>
  </w:abstractNum>
  <w:abstractNum w:abstractNumId="8">
    <w:nsid w:val="2EA11063"/>
    <w:multiLevelType w:val="hybridMultilevel"/>
    <w:tmpl w:val="5BFE8730"/>
    <w:lvl w:ilvl="0" w:tplc="04080001">
      <w:start w:val="1"/>
      <w:numFmt w:val="bullet"/>
      <w:lvlText w:val=""/>
      <w:lvlJc w:val="left"/>
      <w:pPr>
        <w:ind w:left="720" w:hanging="360"/>
      </w:pPr>
      <w:rPr>
        <w:rFonts w:ascii="Symbol" w:hAnsi="Symbol" w:hint="default"/>
      </w:rPr>
    </w:lvl>
    <w:lvl w:ilvl="1" w:tplc="D46A8CFC">
      <w:numFmt w:val="bullet"/>
      <w:lvlText w:val="•"/>
      <w:lvlJc w:val="left"/>
      <w:pPr>
        <w:ind w:left="1440" w:hanging="360"/>
      </w:pPr>
      <w:rPr>
        <w:rFonts w:ascii="Times New Roman" w:eastAsia="Times New Roman" w:hAnsi="Times New Roman" w:cs="Times New Roman"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34780FF5"/>
    <w:multiLevelType w:val="hybridMultilevel"/>
    <w:tmpl w:val="7D4435F0"/>
    <w:lvl w:ilvl="0" w:tplc="0408000B">
      <w:start w:val="1"/>
      <w:numFmt w:val="bullet"/>
      <w:lvlText w:val=""/>
      <w:lvlJc w:val="left"/>
      <w:pPr>
        <w:ind w:left="2160" w:hanging="360"/>
      </w:pPr>
      <w:rPr>
        <w:rFonts w:ascii="Wingdings" w:hAnsi="Wingdings"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10">
    <w:nsid w:val="38334273"/>
    <w:multiLevelType w:val="hybridMultilevel"/>
    <w:tmpl w:val="A912CB0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1">
    <w:nsid w:val="38D21850"/>
    <w:multiLevelType w:val="hybridMultilevel"/>
    <w:tmpl w:val="BC44F3DA"/>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
    <w:nsid w:val="39CE56B9"/>
    <w:multiLevelType w:val="hybridMultilevel"/>
    <w:tmpl w:val="6DD2770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3BD1051C"/>
    <w:multiLevelType w:val="hybridMultilevel"/>
    <w:tmpl w:val="4C968796"/>
    <w:lvl w:ilvl="0" w:tplc="0408000B">
      <w:start w:val="1"/>
      <w:numFmt w:val="bullet"/>
      <w:lvlText w:val=""/>
      <w:lvlJc w:val="left"/>
      <w:pPr>
        <w:ind w:left="2160" w:hanging="360"/>
      </w:pPr>
      <w:rPr>
        <w:rFonts w:ascii="Wingdings" w:hAnsi="Wingdings"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14">
    <w:nsid w:val="3BD47D9E"/>
    <w:multiLevelType w:val="hybridMultilevel"/>
    <w:tmpl w:val="B13A8D82"/>
    <w:lvl w:ilvl="0" w:tplc="0408000B">
      <w:start w:val="1"/>
      <w:numFmt w:val="bullet"/>
      <w:lvlText w:val=""/>
      <w:lvlJc w:val="left"/>
      <w:pPr>
        <w:ind w:left="2160" w:hanging="360"/>
      </w:pPr>
      <w:rPr>
        <w:rFonts w:ascii="Wingdings" w:hAnsi="Wingdings"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15">
    <w:nsid w:val="3F2F1C5E"/>
    <w:multiLevelType w:val="hybridMultilevel"/>
    <w:tmpl w:val="FD9CE72C"/>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6">
    <w:nsid w:val="42102936"/>
    <w:multiLevelType w:val="hybridMultilevel"/>
    <w:tmpl w:val="6AF23D98"/>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7">
    <w:nsid w:val="43B1132D"/>
    <w:multiLevelType w:val="hybridMultilevel"/>
    <w:tmpl w:val="CB366ED6"/>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8">
    <w:nsid w:val="4D7C5161"/>
    <w:multiLevelType w:val="hybridMultilevel"/>
    <w:tmpl w:val="865E3FA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4E154F4A"/>
    <w:multiLevelType w:val="hybridMultilevel"/>
    <w:tmpl w:val="A6DCB7A4"/>
    <w:lvl w:ilvl="0" w:tplc="04080011">
      <w:start w:val="1"/>
      <w:numFmt w:val="decimal"/>
      <w:lvlText w:val="%1)"/>
      <w:lvlJc w:val="left"/>
      <w:pPr>
        <w:tabs>
          <w:tab w:val="num" w:pos="720"/>
        </w:tabs>
        <w:ind w:left="720" w:hanging="360"/>
      </w:pPr>
      <w:rPr>
        <w:rFonts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1B">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0">
    <w:nsid w:val="53354C74"/>
    <w:multiLevelType w:val="hybridMultilevel"/>
    <w:tmpl w:val="81D8AA86"/>
    <w:lvl w:ilvl="0" w:tplc="04080001">
      <w:start w:val="1"/>
      <w:numFmt w:val="bullet"/>
      <w:lvlText w:val=""/>
      <w:lvlJc w:val="left"/>
      <w:pPr>
        <w:ind w:left="2160" w:hanging="360"/>
      </w:pPr>
      <w:rPr>
        <w:rFonts w:ascii="Symbol" w:hAnsi="Symbol"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21">
    <w:nsid w:val="5F865EAD"/>
    <w:multiLevelType w:val="hybridMultilevel"/>
    <w:tmpl w:val="544ED068"/>
    <w:lvl w:ilvl="0" w:tplc="0408000F">
      <w:start w:val="1"/>
      <w:numFmt w:val="decimal"/>
      <w:lvlText w:val="%1."/>
      <w:lvlJc w:val="left"/>
      <w:pPr>
        <w:ind w:left="360" w:hanging="360"/>
      </w:pPr>
      <w:rPr>
        <w:rFonts w:cs="Times New Roman"/>
      </w:rPr>
    </w:lvl>
    <w:lvl w:ilvl="1" w:tplc="04080019" w:tentative="1">
      <w:start w:val="1"/>
      <w:numFmt w:val="lowerLetter"/>
      <w:lvlText w:val="%2."/>
      <w:lvlJc w:val="left"/>
      <w:pPr>
        <w:ind w:left="1080" w:hanging="360"/>
      </w:pPr>
      <w:rPr>
        <w:rFonts w:cs="Times New Roman"/>
      </w:rPr>
    </w:lvl>
    <w:lvl w:ilvl="2" w:tplc="04080003">
      <w:start w:val="1"/>
      <w:numFmt w:val="bullet"/>
      <w:lvlText w:val="o"/>
      <w:lvlJc w:val="left"/>
      <w:pPr>
        <w:tabs>
          <w:tab w:val="num" w:pos="1980"/>
        </w:tabs>
        <w:ind w:left="1980" w:hanging="360"/>
      </w:pPr>
      <w:rPr>
        <w:rFonts w:ascii="Courier New" w:hAnsi="Courier New" w:cs="Courier New" w:hint="default"/>
      </w:rPr>
    </w:lvl>
    <w:lvl w:ilvl="3" w:tplc="0408000F" w:tentative="1">
      <w:start w:val="1"/>
      <w:numFmt w:val="decimal"/>
      <w:lvlText w:val="%4."/>
      <w:lvlJc w:val="left"/>
      <w:pPr>
        <w:ind w:left="2520" w:hanging="360"/>
      </w:pPr>
      <w:rPr>
        <w:rFonts w:cs="Times New Roman"/>
      </w:rPr>
    </w:lvl>
    <w:lvl w:ilvl="4" w:tplc="04080019" w:tentative="1">
      <w:start w:val="1"/>
      <w:numFmt w:val="lowerLetter"/>
      <w:lvlText w:val="%5."/>
      <w:lvlJc w:val="left"/>
      <w:pPr>
        <w:ind w:left="3240" w:hanging="360"/>
      </w:pPr>
      <w:rPr>
        <w:rFonts w:cs="Times New Roman"/>
      </w:rPr>
    </w:lvl>
    <w:lvl w:ilvl="5" w:tplc="0408001B" w:tentative="1">
      <w:start w:val="1"/>
      <w:numFmt w:val="lowerRoman"/>
      <w:lvlText w:val="%6."/>
      <w:lvlJc w:val="right"/>
      <w:pPr>
        <w:ind w:left="3960" w:hanging="180"/>
      </w:pPr>
      <w:rPr>
        <w:rFonts w:cs="Times New Roman"/>
      </w:rPr>
    </w:lvl>
    <w:lvl w:ilvl="6" w:tplc="0408000F" w:tentative="1">
      <w:start w:val="1"/>
      <w:numFmt w:val="decimal"/>
      <w:lvlText w:val="%7."/>
      <w:lvlJc w:val="left"/>
      <w:pPr>
        <w:ind w:left="4680" w:hanging="360"/>
      </w:pPr>
      <w:rPr>
        <w:rFonts w:cs="Times New Roman"/>
      </w:rPr>
    </w:lvl>
    <w:lvl w:ilvl="7" w:tplc="04080019" w:tentative="1">
      <w:start w:val="1"/>
      <w:numFmt w:val="lowerLetter"/>
      <w:lvlText w:val="%8."/>
      <w:lvlJc w:val="left"/>
      <w:pPr>
        <w:ind w:left="5400" w:hanging="360"/>
      </w:pPr>
      <w:rPr>
        <w:rFonts w:cs="Times New Roman"/>
      </w:rPr>
    </w:lvl>
    <w:lvl w:ilvl="8" w:tplc="0408001B" w:tentative="1">
      <w:start w:val="1"/>
      <w:numFmt w:val="lowerRoman"/>
      <w:lvlText w:val="%9."/>
      <w:lvlJc w:val="right"/>
      <w:pPr>
        <w:ind w:left="6120" w:hanging="180"/>
      </w:pPr>
      <w:rPr>
        <w:rFonts w:cs="Times New Roman"/>
      </w:rPr>
    </w:lvl>
  </w:abstractNum>
  <w:abstractNum w:abstractNumId="22">
    <w:nsid w:val="62801204"/>
    <w:multiLevelType w:val="hybridMultilevel"/>
    <w:tmpl w:val="A70C268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638532E2"/>
    <w:multiLevelType w:val="hybridMultilevel"/>
    <w:tmpl w:val="75748824"/>
    <w:lvl w:ilvl="0" w:tplc="04080003">
      <w:start w:val="1"/>
      <w:numFmt w:val="bullet"/>
      <w:lvlText w:val="o"/>
      <w:lvlJc w:val="left"/>
      <w:pPr>
        <w:tabs>
          <w:tab w:val="num" w:pos="720"/>
        </w:tabs>
        <w:ind w:left="720" w:hanging="360"/>
      </w:pPr>
      <w:rPr>
        <w:rFonts w:ascii="Courier New" w:hAnsi="Courier New" w:cs="Courier New"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4">
    <w:nsid w:val="7FDE2B2E"/>
    <w:multiLevelType w:val="hybridMultilevel"/>
    <w:tmpl w:val="6864535E"/>
    <w:lvl w:ilvl="0" w:tplc="04080003">
      <w:start w:val="1"/>
      <w:numFmt w:val="bullet"/>
      <w:lvlText w:val="o"/>
      <w:lvlJc w:val="left"/>
      <w:pPr>
        <w:tabs>
          <w:tab w:val="num" w:pos="720"/>
        </w:tabs>
        <w:ind w:left="720" w:hanging="360"/>
      </w:pPr>
      <w:rPr>
        <w:rFonts w:ascii="Courier New" w:hAnsi="Courier New" w:cs="Courier New"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5"/>
  </w:num>
  <w:num w:numId="3">
    <w:abstractNumId w:val="17"/>
  </w:num>
  <w:num w:numId="4">
    <w:abstractNumId w:val="11"/>
  </w:num>
  <w:num w:numId="5">
    <w:abstractNumId w:val="3"/>
  </w:num>
  <w:num w:numId="6">
    <w:abstractNumId w:val="16"/>
  </w:num>
  <w:num w:numId="7">
    <w:abstractNumId w:val="24"/>
  </w:num>
  <w:num w:numId="8">
    <w:abstractNumId w:val="21"/>
  </w:num>
  <w:num w:numId="9">
    <w:abstractNumId w:val="23"/>
  </w:num>
  <w:num w:numId="10">
    <w:abstractNumId w:val="7"/>
  </w:num>
  <w:num w:numId="11">
    <w:abstractNumId w:val="0"/>
  </w:num>
  <w:num w:numId="12">
    <w:abstractNumId w:val="19"/>
  </w:num>
  <w:num w:numId="13">
    <w:abstractNumId w:val="12"/>
  </w:num>
  <w:num w:numId="14">
    <w:abstractNumId w:val="13"/>
  </w:num>
  <w:num w:numId="15">
    <w:abstractNumId w:val="9"/>
  </w:num>
  <w:num w:numId="16">
    <w:abstractNumId w:val="20"/>
  </w:num>
  <w:num w:numId="17">
    <w:abstractNumId w:val="14"/>
  </w:num>
  <w:num w:numId="18">
    <w:abstractNumId w:val="22"/>
  </w:num>
  <w:num w:numId="19">
    <w:abstractNumId w:val="4"/>
  </w:num>
  <w:num w:numId="20">
    <w:abstractNumId w:val="5"/>
  </w:num>
  <w:num w:numId="21">
    <w:abstractNumId w:val="2"/>
  </w:num>
  <w:num w:numId="22">
    <w:abstractNumId w:val="8"/>
  </w:num>
  <w:num w:numId="23">
    <w:abstractNumId w:val="1"/>
  </w:num>
  <w:num w:numId="24">
    <w:abstractNumId w:val="18"/>
  </w:num>
  <w:num w:numId="2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compat/>
  <w:rsids>
    <w:rsidRoot w:val="004B4657"/>
    <w:rsid w:val="0000205E"/>
    <w:rsid w:val="00010389"/>
    <w:rsid w:val="000601AB"/>
    <w:rsid w:val="00066DE1"/>
    <w:rsid w:val="000C39A4"/>
    <w:rsid w:val="000C4D0C"/>
    <w:rsid w:val="000D3D89"/>
    <w:rsid w:val="000F1AAD"/>
    <w:rsid w:val="001076A4"/>
    <w:rsid w:val="00146406"/>
    <w:rsid w:val="00193992"/>
    <w:rsid w:val="001A29B7"/>
    <w:rsid w:val="001A3156"/>
    <w:rsid w:val="001A6A19"/>
    <w:rsid w:val="001C3E7B"/>
    <w:rsid w:val="001E295E"/>
    <w:rsid w:val="001F7F78"/>
    <w:rsid w:val="00204C80"/>
    <w:rsid w:val="00282E35"/>
    <w:rsid w:val="00287453"/>
    <w:rsid w:val="002E44C1"/>
    <w:rsid w:val="00304872"/>
    <w:rsid w:val="003206D2"/>
    <w:rsid w:val="003C3687"/>
    <w:rsid w:val="003F64AE"/>
    <w:rsid w:val="004601E5"/>
    <w:rsid w:val="0049072F"/>
    <w:rsid w:val="00496142"/>
    <w:rsid w:val="004B4657"/>
    <w:rsid w:val="004C0E7B"/>
    <w:rsid w:val="004D0373"/>
    <w:rsid w:val="004E7DD5"/>
    <w:rsid w:val="004F0E3D"/>
    <w:rsid w:val="004F6C4B"/>
    <w:rsid w:val="005D11F7"/>
    <w:rsid w:val="00602281"/>
    <w:rsid w:val="006A1DB0"/>
    <w:rsid w:val="006E1A4E"/>
    <w:rsid w:val="006E4360"/>
    <w:rsid w:val="00707730"/>
    <w:rsid w:val="00712298"/>
    <w:rsid w:val="007475A1"/>
    <w:rsid w:val="0075094C"/>
    <w:rsid w:val="0078310E"/>
    <w:rsid w:val="007F2504"/>
    <w:rsid w:val="00820D3B"/>
    <w:rsid w:val="00845882"/>
    <w:rsid w:val="00893E12"/>
    <w:rsid w:val="00926C37"/>
    <w:rsid w:val="00940E49"/>
    <w:rsid w:val="00942ABA"/>
    <w:rsid w:val="00963CD3"/>
    <w:rsid w:val="00982F5F"/>
    <w:rsid w:val="009B0233"/>
    <w:rsid w:val="009C705F"/>
    <w:rsid w:val="009C76B9"/>
    <w:rsid w:val="00A26C12"/>
    <w:rsid w:val="00A30911"/>
    <w:rsid w:val="00A422C6"/>
    <w:rsid w:val="00A51FCF"/>
    <w:rsid w:val="00A66FEE"/>
    <w:rsid w:val="00AD0127"/>
    <w:rsid w:val="00AD0BB2"/>
    <w:rsid w:val="00AD6619"/>
    <w:rsid w:val="00B15CE8"/>
    <w:rsid w:val="00B52F38"/>
    <w:rsid w:val="00BB5D3B"/>
    <w:rsid w:val="00C269DE"/>
    <w:rsid w:val="00C72976"/>
    <w:rsid w:val="00C72C50"/>
    <w:rsid w:val="00CA5222"/>
    <w:rsid w:val="00CF04E4"/>
    <w:rsid w:val="00D15BA9"/>
    <w:rsid w:val="00D46B20"/>
    <w:rsid w:val="00DA2DAF"/>
    <w:rsid w:val="00DA4A54"/>
    <w:rsid w:val="00DB38E2"/>
    <w:rsid w:val="00E12C12"/>
    <w:rsid w:val="00E47648"/>
    <w:rsid w:val="00E50844"/>
    <w:rsid w:val="00E51666"/>
    <w:rsid w:val="00E90B22"/>
    <w:rsid w:val="00F04E2E"/>
    <w:rsid w:val="00F54FE8"/>
    <w:rsid w:val="00FB52B5"/>
    <w:rsid w:val="00FD52FC"/>
    <w:rsid w:val="00FE20D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5CE8"/>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269DE"/>
    <w:rPr>
      <w:rFonts w:ascii="Tahoma" w:hAnsi="Tahoma" w:cs="Tahoma"/>
      <w:sz w:val="16"/>
      <w:szCs w:val="16"/>
    </w:rPr>
  </w:style>
  <w:style w:type="paragraph" w:customStyle="1" w:styleId="1">
    <w:name w:val="Παράγραφος λίστας1"/>
    <w:basedOn w:val="a"/>
    <w:rsid w:val="00287453"/>
    <w:pPr>
      <w:ind w:left="720"/>
      <w:contextualSpacing/>
    </w:pPr>
    <w:rPr>
      <w:rFonts w:eastAsia="Calibri"/>
      <w:sz w:val="20"/>
      <w:szCs w:val="20"/>
      <w:lang w:eastAsia="en-US"/>
    </w:rPr>
  </w:style>
  <w:style w:type="character" w:styleId="-">
    <w:name w:val="Hyperlink"/>
    <w:basedOn w:val="a0"/>
    <w:rsid w:val="00CA5222"/>
    <w:rPr>
      <w:color w:val="0000FF" w:themeColor="hyperlink"/>
      <w:u w:val="single"/>
    </w:rPr>
  </w:style>
  <w:style w:type="paragraph" w:styleId="a4">
    <w:name w:val="List Paragraph"/>
    <w:basedOn w:val="a"/>
    <w:uiPriority w:val="34"/>
    <w:qFormat/>
    <w:rsid w:val="000C4D0C"/>
    <w:pPr>
      <w:ind w:left="720"/>
      <w:contextualSpacing/>
    </w:pPr>
  </w:style>
</w:styles>
</file>

<file path=word/webSettings.xml><?xml version="1.0" encoding="utf-8"?>
<w:webSettings xmlns:r="http://schemas.openxmlformats.org/officeDocument/2006/relationships" xmlns:w="http://schemas.openxmlformats.org/wordprocessingml/2006/main">
  <w:divs>
    <w:div w:id="1600870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351</Words>
  <Characters>2338</Characters>
  <Application>Microsoft Office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Τεχνικά χαρακτηριστικά</vt:lpstr>
    </vt:vector>
  </TitlesOfParts>
  <Company>Bit</Company>
  <LinksUpToDate>false</LinksUpToDate>
  <CharactersWithSpaces>2684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Τεχνικά χαρακτηριστικά</dc:title>
  <dc:creator>Nick</dc:creator>
  <cp:lastModifiedBy>IT</cp:lastModifiedBy>
  <cp:revision>2</cp:revision>
  <cp:lastPrinted>2026-10-12T05:39:00Z</cp:lastPrinted>
  <dcterms:created xsi:type="dcterms:W3CDTF">2026-10-12T05:39:00Z</dcterms:created>
  <dcterms:modified xsi:type="dcterms:W3CDTF">2026-10-12T05:39:00Z</dcterms:modified>
</cp:coreProperties>
</file>