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CE97F" w14:textId="4AB55102" w:rsidR="006D1B3B" w:rsidRPr="008E0F08" w:rsidRDefault="008E0F08" w:rsidP="008E0F08">
      <w:pPr>
        <w:jc w:val="center"/>
        <w:rPr>
          <w:rFonts w:ascii="Verdana" w:hAnsi="Verdana"/>
          <w:b/>
          <w:bCs/>
        </w:rPr>
      </w:pPr>
      <w:r w:rsidRPr="008E0F08">
        <w:rPr>
          <w:rFonts w:ascii="Verdana" w:hAnsi="Verdana"/>
          <w:b/>
          <w:bCs/>
        </w:rPr>
        <w:t>ΤΕΧΝΙΚΕΣ ΠΡΟΔΙΑΓΡΑΦΕΣ</w:t>
      </w:r>
    </w:p>
    <w:p w14:paraId="12363A0E" w14:textId="455DDAF7" w:rsidR="008E0F08" w:rsidRPr="008E0F08" w:rsidRDefault="008E0F08" w:rsidP="008E0F08">
      <w:pPr>
        <w:jc w:val="center"/>
        <w:rPr>
          <w:rFonts w:ascii="Verdana" w:hAnsi="Verdana"/>
          <w:b/>
          <w:bCs/>
          <w:sz w:val="16"/>
          <w:szCs w:val="16"/>
        </w:rPr>
      </w:pPr>
    </w:p>
    <w:tbl>
      <w:tblPr>
        <w:tblW w:w="9128" w:type="dxa"/>
        <w:tblInd w:w="-344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Look w:val="0000" w:firstRow="0" w:lastRow="0" w:firstColumn="0" w:lastColumn="0" w:noHBand="0" w:noVBand="0"/>
      </w:tblPr>
      <w:tblGrid>
        <w:gridCol w:w="2466"/>
        <w:gridCol w:w="6662"/>
      </w:tblGrid>
      <w:tr w:rsidR="004775B3" w:rsidRPr="008E0F08" w14:paraId="20DBDA8F" w14:textId="77777777" w:rsidTr="004775B3">
        <w:trPr>
          <w:trHeight w:val="556"/>
        </w:trPr>
        <w:tc>
          <w:tcPr>
            <w:tcW w:w="2466" w:type="dxa"/>
          </w:tcPr>
          <w:p w14:paraId="511A5745" w14:textId="77777777" w:rsidR="004775B3" w:rsidRPr="008E0F08" w:rsidRDefault="004775B3" w:rsidP="008B127A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 xml:space="preserve">Ξηρός Επωαστικός κλίβανος </w:t>
            </w:r>
            <w:proofErr w:type="spellStart"/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>ThermoForma</w:t>
            </w:r>
            <w:proofErr w:type="spellEnd"/>
          </w:p>
        </w:tc>
        <w:tc>
          <w:tcPr>
            <w:tcW w:w="6662" w:type="dxa"/>
          </w:tcPr>
          <w:p w14:paraId="0A8F7758" w14:textId="77777777" w:rsidR="004775B3" w:rsidRDefault="004775B3" w:rsidP="008B127A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 xml:space="preserve">Διακρίβωση </w:t>
            </w:r>
            <w:r>
              <w:rPr>
                <w:rFonts w:ascii="Verdana" w:hAnsi="Verdana" w:cs="Arial"/>
                <w:color w:val="000000"/>
                <w:sz w:val="16"/>
                <w:szCs w:val="16"/>
              </w:rPr>
              <w:t>σε προφίλ σε</w:t>
            </w: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 xml:space="preserve"> 9 σημεί</w:t>
            </w:r>
            <w:r>
              <w:rPr>
                <w:rFonts w:ascii="Verdana" w:hAnsi="Verdana" w:cs="Arial"/>
                <w:color w:val="000000"/>
                <w:sz w:val="16"/>
                <w:szCs w:val="16"/>
              </w:rPr>
              <w:t>α</w:t>
            </w: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16"/>
                <w:szCs w:val="16"/>
              </w:rPr>
              <w:t>μ</w:t>
            </w: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 xml:space="preserve">ε μία θερμοκρασία ρύθμισης. </w:t>
            </w:r>
          </w:p>
          <w:p w14:paraId="6CB9740C" w14:textId="3CE211DB" w:rsidR="004775B3" w:rsidRPr="008E0F08" w:rsidRDefault="004775B3" w:rsidP="008B127A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color w:val="000000"/>
                <w:sz w:val="16"/>
                <w:szCs w:val="16"/>
              </w:rPr>
              <w:t>Επί ένδειξης, δ</w:t>
            </w: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 xml:space="preserve">ιόρθωση, </w:t>
            </w:r>
            <w:r>
              <w:rPr>
                <w:rFonts w:ascii="Verdana" w:hAnsi="Verdana" w:cs="Arial"/>
                <w:color w:val="000000"/>
                <w:sz w:val="16"/>
                <w:szCs w:val="16"/>
              </w:rPr>
              <w:t>διασφάλιση</w:t>
            </w: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 xml:space="preserve"> σταθερότητα</w:t>
            </w:r>
            <w:r>
              <w:rPr>
                <w:rFonts w:ascii="Verdana" w:hAnsi="Verdana" w:cs="Arial"/>
                <w:color w:val="000000"/>
                <w:sz w:val="16"/>
                <w:szCs w:val="16"/>
              </w:rPr>
              <w:t>ς</w:t>
            </w: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 xml:space="preserve"> θερμοκρασίας, </w:t>
            </w:r>
            <w:r>
              <w:rPr>
                <w:rFonts w:ascii="Verdana" w:hAnsi="Verdana" w:cs="Arial"/>
                <w:color w:val="000000"/>
                <w:sz w:val="16"/>
                <w:szCs w:val="16"/>
              </w:rPr>
              <w:t xml:space="preserve">ομοιογένειας, </w:t>
            </w: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>αβεβαιότητα.</w:t>
            </w:r>
          </w:p>
        </w:tc>
      </w:tr>
      <w:tr w:rsidR="004775B3" w:rsidRPr="008E0F08" w14:paraId="17F0A7FD" w14:textId="77777777" w:rsidTr="004775B3">
        <w:trPr>
          <w:trHeight w:val="371"/>
        </w:trPr>
        <w:tc>
          <w:tcPr>
            <w:tcW w:w="2466" w:type="dxa"/>
          </w:tcPr>
          <w:p w14:paraId="166B739C" w14:textId="77777777" w:rsidR="004775B3" w:rsidRPr="008E0F08" w:rsidRDefault="004775B3" w:rsidP="008B127A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>Συσκευή μέτρησης CO2 στους επωαστικούς κλιβάνους, LABOTECT In Control 1050</w:t>
            </w:r>
          </w:p>
        </w:tc>
        <w:tc>
          <w:tcPr>
            <w:tcW w:w="6662" w:type="dxa"/>
          </w:tcPr>
          <w:p w14:paraId="1021B32F" w14:textId="2B619757" w:rsidR="004775B3" w:rsidRPr="008E0F08" w:rsidRDefault="004775B3" w:rsidP="008B127A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>Μέτρηση συγκέντρωσης CO2.</w:t>
            </w:r>
          </w:p>
        </w:tc>
      </w:tr>
      <w:tr w:rsidR="004775B3" w:rsidRPr="008E0F08" w14:paraId="76BBF797" w14:textId="77777777" w:rsidTr="004775B3">
        <w:trPr>
          <w:trHeight w:val="824"/>
        </w:trPr>
        <w:tc>
          <w:tcPr>
            <w:tcW w:w="2466" w:type="dxa"/>
          </w:tcPr>
          <w:p w14:paraId="140FF858" w14:textId="77777777" w:rsidR="004775B3" w:rsidRPr="008E0F08" w:rsidRDefault="004775B3" w:rsidP="008B127A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>Έλεγχος ποιότητας αέρα στους χώρους του Χειρουργείου, των Εργαστηρίων Εμβρυολογίας &amp; Μικροχειρισμών</w:t>
            </w:r>
          </w:p>
        </w:tc>
        <w:tc>
          <w:tcPr>
            <w:tcW w:w="6662" w:type="dxa"/>
          </w:tcPr>
          <w:p w14:paraId="5F8B228E" w14:textId="7B652D27" w:rsidR="004775B3" w:rsidRPr="008E0F08" w:rsidRDefault="004775B3" w:rsidP="008B127A">
            <w:p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 w:cs="Arial"/>
                <w:color w:val="000000"/>
                <w:sz w:val="16"/>
                <w:szCs w:val="16"/>
              </w:rPr>
            </w:pP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>Έλεγχος περιβαλλοντικών συνθηκών</w:t>
            </w:r>
            <w:r>
              <w:rPr>
                <w:rFonts w:ascii="Verdana" w:hAnsi="Verdana" w:cs="Arial"/>
                <w:color w:val="000000"/>
                <w:sz w:val="16"/>
                <w:szCs w:val="16"/>
              </w:rPr>
              <w:t xml:space="preserve"> &amp; επαλήθευση</w:t>
            </w: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 xml:space="preserve"> με </w:t>
            </w:r>
            <w:r>
              <w:rPr>
                <w:rFonts w:ascii="Verdana" w:hAnsi="Verdana" w:cs="Arial"/>
                <w:color w:val="000000"/>
                <w:sz w:val="16"/>
                <w:szCs w:val="16"/>
              </w:rPr>
              <w:t>αποτύπωση</w:t>
            </w: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 xml:space="preserve"> της θερμοκρασίας, υγρασίας, ατμοσφαιρικής πίεσης και </w:t>
            </w:r>
            <w:r>
              <w:rPr>
                <w:rFonts w:ascii="Verdana" w:hAnsi="Verdana" w:cs="Arial"/>
                <w:color w:val="000000"/>
                <w:sz w:val="16"/>
                <w:szCs w:val="16"/>
              </w:rPr>
              <w:t>μ</w:t>
            </w: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>ικροσωματιδίων των Καθαρών Χώρων.</w:t>
            </w:r>
            <w:r>
              <w:rPr>
                <w:rFonts w:ascii="Verdana" w:hAnsi="Verdana" w:cs="Arial"/>
                <w:color w:val="000000"/>
                <w:sz w:val="16"/>
                <w:szCs w:val="16"/>
              </w:rPr>
              <w:t xml:space="preserve">  Έκδοση </w:t>
            </w:r>
            <w:r>
              <w:rPr>
                <w:rFonts w:ascii="Verdana" w:hAnsi="Verdana" w:cs="Arial"/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rFonts w:ascii="Verdana" w:hAnsi="Verdana" w:cs="Arial"/>
                <w:color w:val="000000"/>
                <w:sz w:val="16"/>
                <w:szCs w:val="16"/>
              </w:rPr>
              <w:t xml:space="preserve"> </w:t>
            </w:r>
            <w:r w:rsidRPr="008E0F08">
              <w:rPr>
                <w:rFonts w:ascii="Verdana" w:hAnsi="Verdana" w:cs="Arial"/>
                <w:color w:val="000000"/>
                <w:sz w:val="16"/>
                <w:szCs w:val="16"/>
              </w:rPr>
              <w:t>Πιστοποιητικό Ελέγχου Καθαρότητας Χώρων.</w:t>
            </w:r>
          </w:p>
        </w:tc>
      </w:tr>
    </w:tbl>
    <w:p w14:paraId="08376D3D" w14:textId="77777777" w:rsidR="00B55179" w:rsidRDefault="00B55179" w:rsidP="004E74C8">
      <w:pPr>
        <w:rPr>
          <w:rFonts w:ascii="Verdana" w:hAnsi="Verdana" w:cs="Arial"/>
          <w:color w:val="000000"/>
          <w:sz w:val="16"/>
          <w:szCs w:val="16"/>
        </w:rPr>
      </w:pPr>
    </w:p>
    <w:p w14:paraId="633260EB" w14:textId="77777777" w:rsidR="00B55179" w:rsidRDefault="00B55179" w:rsidP="004E74C8">
      <w:pPr>
        <w:rPr>
          <w:rFonts w:ascii="Verdana" w:hAnsi="Verdana" w:cs="Arial"/>
          <w:color w:val="000000"/>
          <w:sz w:val="16"/>
          <w:szCs w:val="16"/>
        </w:rPr>
      </w:pPr>
    </w:p>
    <w:p w14:paraId="3CA61231" w14:textId="0A150845" w:rsidR="008E0F08" w:rsidRDefault="00B55179" w:rsidP="004E74C8">
      <w:pPr>
        <w:rPr>
          <w:rFonts w:ascii="Verdana" w:hAnsi="Verdana" w:cs="Arial"/>
          <w:color w:val="000000"/>
          <w:sz w:val="16"/>
          <w:szCs w:val="16"/>
        </w:rPr>
      </w:pPr>
      <w:r>
        <w:rPr>
          <w:rFonts w:ascii="Verdana" w:hAnsi="Verdana" w:cs="Arial"/>
          <w:color w:val="000000"/>
          <w:sz w:val="16"/>
          <w:szCs w:val="16"/>
        </w:rPr>
        <w:t>-</w:t>
      </w:r>
      <w:r w:rsidR="00705FD3" w:rsidRPr="00705FD3">
        <w:rPr>
          <w:rFonts w:ascii="Verdana" w:hAnsi="Verdana" w:cs="Arial"/>
          <w:color w:val="000000"/>
          <w:sz w:val="16"/>
          <w:szCs w:val="16"/>
        </w:rPr>
        <w:t xml:space="preserve"> </w:t>
      </w:r>
      <w:r w:rsidR="004E74C8" w:rsidRPr="008E0F08">
        <w:rPr>
          <w:rFonts w:ascii="Verdana" w:hAnsi="Verdana" w:cs="Arial"/>
          <w:color w:val="000000"/>
          <w:sz w:val="16"/>
          <w:szCs w:val="16"/>
        </w:rPr>
        <w:t>Πιστοποιητικό Διακρίβωσης με λογότυπο ΕΣΥΔ</w:t>
      </w:r>
      <w:r w:rsidR="004E74C8">
        <w:rPr>
          <w:rFonts w:ascii="Verdana" w:hAnsi="Verdana" w:cs="Arial"/>
          <w:color w:val="000000"/>
          <w:sz w:val="16"/>
          <w:szCs w:val="16"/>
        </w:rPr>
        <w:t xml:space="preserve"> σε κάθε περίπτωση</w:t>
      </w:r>
      <w:r w:rsidR="008B127A">
        <w:rPr>
          <w:rFonts w:ascii="Verdana" w:hAnsi="Verdana" w:cs="Arial"/>
          <w:color w:val="000000"/>
          <w:sz w:val="16"/>
          <w:szCs w:val="16"/>
        </w:rPr>
        <w:t xml:space="preserve"> για κάθε είδος ανωτέρω</w:t>
      </w:r>
      <w:r w:rsidR="006F6FDD">
        <w:rPr>
          <w:rFonts w:ascii="Verdana" w:hAnsi="Verdana" w:cs="Arial"/>
          <w:color w:val="000000"/>
          <w:sz w:val="16"/>
          <w:szCs w:val="16"/>
        </w:rPr>
        <w:t>,</w:t>
      </w:r>
      <w:r w:rsidR="00046E10">
        <w:rPr>
          <w:rFonts w:ascii="Verdana" w:hAnsi="Verdana" w:cs="Arial"/>
          <w:color w:val="000000"/>
          <w:sz w:val="16"/>
          <w:szCs w:val="16"/>
        </w:rPr>
        <w:t xml:space="preserve"> αν υπάρχει (όχι απαραίτητο).</w:t>
      </w:r>
    </w:p>
    <w:p w14:paraId="3BE2B8A9" w14:textId="51F351DD" w:rsidR="00705FD3" w:rsidRPr="00705FD3" w:rsidRDefault="00705FD3" w:rsidP="00705FD3">
      <w:pPr>
        <w:jc w:val="both"/>
        <w:rPr>
          <w:rFonts w:ascii="Verdana" w:hAnsi="Verdana"/>
          <w:sz w:val="16"/>
          <w:szCs w:val="16"/>
        </w:rPr>
      </w:pPr>
    </w:p>
    <w:sectPr w:rsidR="00705FD3" w:rsidRPr="00705F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08"/>
    <w:rsid w:val="00035EA0"/>
    <w:rsid w:val="00046E10"/>
    <w:rsid w:val="001C3617"/>
    <w:rsid w:val="002321B3"/>
    <w:rsid w:val="004775B3"/>
    <w:rsid w:val="004E74C8"/>
    <w:rsid w:val="006D1B3B"/>
    <w:rsid w:val="006F6FDD"/>
    <w:rsid w:val="00705FD3"/>
    <w:rsid w:val="008B127A"/>
    <w:rsid w:val="008E0F08"/>
    <w:rsid w:val="009A4333"/>
    <w:rsid w:val="00A52503"/>
    <w:rsid w:val="00B55179"/>
    <w:rsid w:val="00C07B2A"/>
    <w:rsid w:val="00C8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3AE3"/>
  <w15:chartTrackingRefBased/>
  <w15:docId w15:val="{C9BE52C9-1E80-4FE4-B7B6-A6515870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ΚΑΛΛΙΟΠΗ ΔΡΙΤΣΑΚΟΥ</dc:creator>
  <cp:keywords/>
  <dc:description/>
  <cp:lastModifiedBy>ΚΑΛΛΙΟΠΗ ΔΡΙΤΣΑΚΟΥ</cp:lastModifiedBy>
  <cp:revision>15</cp:revision>
  <cp:lastPrinted>2025-09-15T07:22:00Z</cp:lastPrinted>
  <dcterms:created xsi:type="dcterms:W3CDTF">2023-07-10T16:21:00Z</dcterms:created>
  <dcterms:modified xsi:type="dcterms:W3CDTF">2026-07-08T07:48:00Z</dcterms:modified>
</cp:coreProperties>
</file>