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940" w:type="dxa"/>
        <w:tblInd w:w="95" w:type="dxa"/>
        <w:tblLook w:val="04A0"/>
      </w:tblPr>
      <w:tblGrid>
        <w:gridCol w:w="5089"/>
        <w:gridCol w:w="1147"/>
        <w:gridCol w:w="8704"/>
      </w:tblGrid>
      <w:tr w:rsidR="00F85500" w:rsidRPr="00F85500" w:rsidTr="00F85500">
        <w:trPr>
          <w:trHeight w:val="1575"/>
        </w:trPr>
        <w:tc>
          <w:tcPr>
            <w:tcW w:w="5089" w:type="dxa"/>
            <w:shd w:val="clear" w:color="auto" w:fill="auto"/>
            <w:vAlign w:val="center"/>
            <w:hideMark/>
          </w:tcPr>
          <w:p w:rsidR="00F85500" w:rsidRPr="00F85500" w:rsidRDefault="00F85500" w:rsidP="00C167D6">
            <w:pPr>
              <w:jc w:val="center"/>
              <w:rPr>
                <w:rFonts w:ascii="Comic Sans MS" w:hAnsi="Comic Sans MS" w:cs="Arial"/>
                <w:color w:val="000000"/>
              </w:rPr>
            </w:pPr>
            <w:r w:rsidRPr="00F85500">
              <w:rPr>
                <w:rFonts w:ascii="Comic Sans MS" w:hAnsi="Comic Sans MS" w:cs="Arial"/>
                <w:color w:val="000000"/>
              </w:rPr>
              <w:t>ΥΓΡΟ ΚΡΕΜΟΣΑΠΟΥΝΟ 1ΛΙΤΡΟΥ</w:t>
            </w:r>
          </w:p>
        </w:tc>
        <w:tc>
          <w:tcPr>
            <w:tcW w:w="1147" w:type="dxa"/>
            <w:shd w:val="clear" w:color="auto" w:fill="auto"/>
            <w:vAlign w:val="center"/>
            <w:hideMark/>
          </w:tcPr>
          <w:p w:rsidR="00F85500" w:rsidRPr="00F85500" w:rsidRDefault="00F85500" w:rsidP="00C167D6">
            <w:pPr>
              <w:jc w:val="center"/>
              <w:rPr>
                <w:rFonts w:ascii="Comic Sans MS" w:hAnsi="Comic Sans MS" w:cs="Arial"/>
                <w:color w:val="000000"/>
                <w:sz w:val="12"/>
                <w:szCs w:val="12"/>
              </w:rPr>
            </w:pPr>
          </w:p>
        </w:tc>
        <w:tc>
          <w:tcPr>
            <w:tcW w:w="8704" w:type="dxa"/>
            <w:shd w:val="clear" w:color="auto" w:fill="auto"/>
            <w:hideMark/>
          </w:tcPr>
          <w:p w:rsidR="00F85500" w:rsidRPr="00F85500" w:rsidRDefault="00F85500" w:rsidP="00F85500">
            <w:pPr>
              <w:rPr>
                <w:rFonts w:ascii="Comic Sans MS" w:hAnsi="Comic Sans MS" w:cs="Arial"/>
                <w:sz w:val="12"/>
                <w:szCs w:val="12"/>
              </w:rPr>
            </w:pPr>
          </w:p>
        </w:tc>
      </w:tr>
    </w:tbl>
    <w:p w:rsidR="00F85500" w:rsidRPr="00F85500" w:rsidRDefault="00F85500" w:rsidP="00F85500">
      <w:pPr>
        <w:rPr>
          <w:rFonts w:ascii="Comic Sans MS" w:hAnsi="Comic Sans MS" w:cs="Arial"/>
          <w:sz w:val="28"/>
          <w:szCs w:val="28"/>
        </w:rPr>
      </w:pPr>
      <w:r w:rsidRPr="00F85500">
        <w:rPr>
          <w:rFonts w:ascii="Comic Sans MS" w:hAnsi="Comic Sans MS" w:cs="Arial"/>
          <w:sz w:val="28"/>
          <w:szCs w:val="28"/>
        </w:rPr>
        <w:t xml:space="preserve">Υγρό </w:t>
      </w:r>
      <w:proofErr w:type="spellStart"/>
      <w:r w:rsidRPr="00F85500">
        <w:rPr>
          <w:rFonts w:ascii="Comic Sans MS" w:hAnsi="Comic Sans MS" w:cs="Arial"/>
          <w:sz w:val="28"/>
          <w:szCs w:val="28"/>
        </w:rPr>
        <w:t>κρεμοσάπουνο</w:t>
      </w:r>
      <w:proofErr w:type="spellEnd"/>
      <w:r w:rsidRPr="00F85500">
        <w:rPr>
          <w:rFonts w:ascii="Comic Sans MS" w:hAnsi="Comic Sans MS" w:cs="Arial"/>
          <w:sz w:val="28"/>
          <w:szCs w:val="28"/>
        </w:rPr>
        <w:t xml:space="preserve">,  με </w:t>
      </w:r>
      <w:proofErr w:type="spellStart"/>
      <w:r w:rsidRPr="00F85500">
        <w:rPr>
          <w:rFonts w:ascii="Comic Sans MS" w:hAnsi="Comic Sans MS" w:cs="Arial"/>
          <w:sz w:val="28"/>
          <w:szCs w:val="28"/>
        </w:rPr>
        <w:t>ph</w:t>
      </w:r>
      <w:proofErr w:type="spellEnd"/>
      <w:r w:rsidRPr="00F85500">
        <w:rPr>
          <w:rFonts w:ascii="Comic Sans MS" w:hAnsi="Comic Sans MS" w:cs="Arial"/>
          <w:sz w:val="28"/>
          <w:szCs w:val="28"/>
        </w:rPr>
        <w:t xml:space="preserve"> 5-6 ώστε να είναι συμβατό με το </w:t>
      </w:r>
      <w:proofErr w:type="spellStart"/>
      <w:r w:rsidRPr="00F85500">
        <w:rPr>
          <w:rFonts w:ascii="Comic Sans MS" w:hAnsi="Comic Sans MS" w:cs="Arial"/>
          <w:sz w:val="28"/>
          <w:szCs w:val="28"/>
        </w:rPr>
        <w:t>Ph</w:t>
      </w:r>
      <w:proofErr w:type="spellEnd"/>
      <w:r w:rsidRPr="00F85500">
        <w:rPr>
          <w:rFonts w:ascii="Comic Sans MS" w:hAnsi="Comic Sans MS" w:cs="Arial"/>
          <w:sz w:val="28"/>
          <w:szCs w:val="28"/>
        </w:rPr>
        <w:t xml:space="preserve"> της επιδερμίδας. Να περιέχει ως καθαριστικά συστατικά </w:t>
      </w:r>
      <w:proofErr w:type="spellStart"/>
      <w:r w:rsidRPr="00F85500">
        <w:rPr>
          <w:rFonts w:ascii="Comic Sans MS" w:hAnsi="Comic Sans MS" w:cs="Arial"/>
          <w:sz w:val="28"/>
          <w:szCs w:val="28"/>
        </w:rPr>
        <w:t>τασιενεργές</w:t>
      </w:r>
      <w:proofErr w:type="spellEnd"/>
      <w:r w:rsidRPr="00F85500">
        <w:rPr>
          <w:rFonts w:ascii="Comic Sans MS" w:hAnsi="Comic Sans MS" w:cs="Arial"/>
          <w:sz w:val="28"/>
          <w:szCs w:val="28"/>
        </w:rPr>
        <w:t xml:space="preserve"> ουσίες</w:t>
      </w:r>
      <w:r w:rsidRPr="00F85500">
        <w:rPr>
          <w:rFonts w:ascii="Comic Sans MS" w:hAnsi="Comic Sans MS" w:cs="Arial"/>
          <w:sz w:val="28"/>
          <w:szCs w:val="28"/>
        </w:rPr>
        <w:br/>
        <w:t>Να μην περιέχει αλκάλια και σάπωνες.</w:t>
      </w:r>
      <w:r w:rsidRPr="00F85500">
        <w:rPr>
          <w:rFonts w:ascii="Comic Sans MS" w:hAnsi="Comic Sans MS" w:cs="Arial"/>
          <w:sz w:val="28"/>
          <w:szCs w:val="28"/>
        </w:rPr>
        <w:br/>
        <w:t>Με προσθήκη βιταμινών  και γλυκερίνης για ενυδάτωση, προστασία και ενεργοποίηση της ανάπλασης του δέρματος καθώς και συντηρητικά συστατικά που δεν επιτρέπουν την ανάπτυξη μικροοργανισμών.</w:t>
      </w:r>
      <w:r w:rsidRPr="00F85500">
        <w:rPr>
          <w:rFonts w:ascii="Comic Sans MS" w:hAnsi="Comic Sans MS" w:cs="Arial"/>
          <w:sz w:val="28"/>
          <w:szCs w:val="28"/>
        </w:rPr>
        <w:br/>
        <w:t>Να αναφέρονται τα συστατικά του προϊόντος στην ετικέτα του (στα ελληνικά).</w:t>
      </w:r>
      <w:r w:rsidRPr="00F85500">
        <w:rPr>
          <w:rFonts w:ascii="Comic Sans MS" w:hAnsi="Comic Sans MS" w:cs="Arial"/>
          <w:sz w:val="28"/>
          <w:szCs w:val="28"/>
        </w:rPr>
        <w:br/>
        <w:t>Να μην ερεθίζει τα χέρια και να είναι δερματολογικά ελεγμένο (να κατατεθούν οι μελέτες επί ποινή απόρριψης).</w:t>
      </w:r>
      <w:r w:rsidRPr="00F85500">
        <w:rPr>
          <w:rFonts w:ascii="Comic Sans MS" w:hAnsi="Comic Sans MS" w:cs="Arial"/>
          <w:sz w:val="28"/>
          <w:szCs w:val="28"/>
        </w:rPr>
        <w:br/>
        <w:t xml:space="preserve">Να διατίθεται  σε συσκευασία του 1 (ενός) λίτρου και να παρέχονται </w:t>
      </w:r>
      <w:proofErr w:type="spellStart"/>
      <w:r w:rsidRPr="00F85500">
        <w:rPr>
          <w:rFonts w:ascii="Comic Sans MS" w:hAnsi="Comic Sans MS" w:cs="Arial"/>
          <w:sz w:val="28"/>
          <w:szCs w:val="28"/>
        </w:rPr>
        <w:t>δοσομετρικές</w:t>
      </w:r>
      <w:proofErr w:type="spellEnd"/>
      <w:r w:rsidRPr="00F85500">
        <w:rPr>
          <w:rFonts w:ascii="Comic Sans MS" w:hAnsi="Comic Sans MS" w:cs="Arial"/>
          <w:sz w:val="28"/>
          <w:szCs w:val="28"/>
        </w:rPr>
        <w:t xml:space="preserve"> αντλίες για </w:t>
      </w:r>
      <w:r w:rsidRPr="00F85500">
        <w:rPr>
          <w:rFonts w:ascii="Comic Sans MS" w:hAnsi="Comic Sans MS" w:cs="Arial"/>
          <w:sz w:val="28"/>
          <w:szCs w:val="28"/>
        </w:rPr>
        <w:t>την χρήση του</w:t>
      </w:r>
    </w:p>
    <w:sectPr w:rsidR="00F85500" w:rsidRPr="00F85500" w:rsidSect="0038398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A1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F85500"/>
    <w:rsid w:val="0038398F"/>
    <w:rsid w:val="00F855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55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105</Words>
  <Characters>573</Characters>
  <Application>Microsoft Office Word</Application>
  <DocSecurity>0</DocSecurity>
  <Lines>4</Lines>
  <Paragraphs>1</Paragraphs>
  <ScaleCrop>false</ScaleCrop>
  <Company/>
  <LinksUpToDate>false</LinksUpToDate>
  <CharactersWithSpaces>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ΙΤ</dc:creator>
  <cp:lastModifiedBy>ΙΤ</cp:lastModifiedBy>
  <cp:revision>2</cp:revision>
  <dcterms:created xsi:type="dcterms:W3CDTF">2024-07-24T11:11:00Z</dcterms:created>
  <dcterms:modified xsi:type="dcterms:W3CDTF">2024-07-24T11:11:00Z</dcterms:modified>
</cp:coreProperties>
</file>