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88" w:rsidRPr="004358CF" w:rsidRDefault="004358CF">
      <w:pPr>
        <w:rPr>
          <w:sz w:val="24"/>
          <w:szCs w:val="24"/>
          <w:u w:val="single"/>
        </w:rPr>
      </w:pPr>
      <w:r w:rsidRPr="004358CF">
        <w:rPr>
          <w:sz w:val="24"/>
          <w:szCs w:val="24"/>
          <w:u w:val="single"/>
        </w:rPr>
        <w:t>ΤΕΧΝΙΚΕΣ ΠΡΟΔΙΑΓΡΑΦΕΣ</w:t>
      </w:r>
    </w:p>
    <w:p w:rsidR="004358CF" w:rsidRDefault="004358CF"/>
    <w:p w:rsidR="004358CF" w:rsidRDefault="004358CF" w:rsidP="004358CF">
      <w:pPr>
        <w:spacing w:after="23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lang w:eastAsia="el-GR"/>
        </w:rPr>
      </w:pPr>
      <w:r w:rsidRPr="004358CF">
        <w:rPr>
          <w:rFonts w:ascii="Arial" w:eastAsia="Times New Roman" w:hAnsi="Arial" w:cs="Arial"/>
          <w:color w:val="333333"/>
          <w:kern w:val="36"/>
          <w:lang w:eastAsia="el-GR"/>
        </w:rPr>
        <w:t>Αυτόνομη Αναπνευστική Συσκευή 6Lt </w:t>
      </w:r>
    </w:p>
    <w:p w:rsidR="004358CF" w:rsidRDefault="004358CF" w:rsidP="004358CF">
      <w:pPr>
        <w:spacing w:after="23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lang w:eastAsia="el-GR"/>
        </w:rPr>
      </w:pPr>
    </w:p>
    <w:p w:rsidR="004358CF" w:rsidRDefault="004358CF" w:rsidP="004358CF">
      <w:pPr>
        <w:pStyle w:val="Web"/>
        <w:shd w:val="clear" w:color="auto" w:fill="FFFFFF"/>
        <w:spacing w:before="0" w:beforeAutospacing="0" w:after="23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Αυτόνομη Αναπνευστική Συσκευή 6Lt Πεπιεσμένου Αέρα στα 300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bar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</w:p>
    <w:p w:rsidR="004358CF" w:rsidRDefault="004358CF" w:rsidP="004358CF">
      <w:pPr>
        <w:pStyle w:val="Web"/>
        <w:shd w:val="clear" w:color="auto" w:fill="FFFFFF"/>
        <w:spacing w:before="0" w:beforeAutospacing="0" w:after="23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Να είναι διάρκειας 60 λεπτών, </w:t>
      </w:r>
    </w:p>
    <w:p w:rsidR="004358CF" w:rsidRDefault="004358CF" w:rsidP="004358CF">
      <w:pPr>
        <w:pStyle w:val="Web"/>
        <w:shd w:val="clear" w:color="auto" w:fill="FFFFFF"/>
        <w:spacing w:before="0" w:beforeAutospacing="0" w:after="23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Να έχει Ανατομική Πλάτη Ανάρτησης και Ιμάντες από Πυρίμαχο Υλικό </w:t>
      </w:r>
    </w:p>
    <w:p w:rsidR="004358CF" w:rsidRDefault="004358CF" w:rsidP="004358CF">
      <w:pPr>
        <w:pStyle w:val="Web"/>
        <w:shd w:val="clear" w:color="auto" w:fill="FFFFFF"/>
        <w:spacing w:before="0" w:beforeAutospacing="0" w:after="23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Να είναι Συσκευασμένη σε ειδική βαλίτσα μεταφοράς για μέγιστη προστασία.</w:t>
      </w:r>
    </w:p>
    <w:p w:rsidR="004358CF" w:rsidRDefault="004358CF" w:rsidP="004358CF">
      <w:pPr>
        <w:pStyle w:val="Web"/>
        <w:shd w:val="clear" w:color="auto" w:fill="FFFFFF"/>
        <w:spacing w:before="0" w:beforeAutospacing="0" w:after="23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Να είναι Πιστοποιημένη κατά MED.</w:t>
      </w:r>
    </w:p>
    <w:p w:rsidR="004358CF" w:rsidRPr="004358CF" w:rsidRDefault="004358CF" w:rsidP="004358CF">
      <w:pPr>
        <w:spacing w:after="23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lang w:eastAsia="el-GR"/>
        </w:rPr>
      </w:pPr>
    </w:p>
    <w:p w:rsidR="004358CF" w:rsidRDefault="004358CF"/>
    <w:sectPr w:rsidR="004358CF" w:rsidSect="002650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358CF"/>
    <w:rsid w:val="00207C46"/>
    <w:rsid w:val="00265088"/>
    <w:rsid w:val="003758A0"/>
    <w:rsid w:val="004358CF"/>
    <w:rsid w:val="00631B23"/>
    <w:rsid w:val="0074242A"/>
    <w:rsid w:val="00D37A5D"/>
    <w:rsid w:val="00D7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88"/>
  </w:style>
  <w:style w:type="paragraph" w:styleId="1">
    <w:name w:val="heading 1"/>
    <w:basedOn w:val="a"/>
    <w:link w:val="1Char"/>
    <w:uiPriority w:val="9"/>
    <w:qFormat/>
    <w:rsid w:val="004358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358CF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43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cp:lastPrinted>2026-07-13T10:26:00Z</cp:lastPrinted>
  <dcterms:created xsi:type="dcterms:W3CDTF">2026-08-26T11:38:00Z</dcterms:created>
  <dcterms:modified xsi:type="dcterms:W3CDTF">2026-08-26T11:38:00Z</dcterms:modified>
</cp:coreProperties>
</file>