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17" w:rsidRPr="009773CC" w:rsidRDefault="00DB6617" w:rsidP="00DB6617">
      <w:pPr>
        <w:jc w:val="center"/>
        <w:rPr>
          <w:rFonts w:ascii="Calibri" w:hAnsi="Calibri" w:cs="Calibri"/>
          <w:b/>
          <w:bCs/>
          <w:u w:val="single"/>
        </w:rPr>
      </w:pPr>
      <w:r w:rsidRPr="009773CC">
        <w:rPr>
          <w:rFonts w:ascii="Calibri" w:hAnsi="Calibri" w:cs="Calibri"/>
          <w:b/>
          <w:bCs/>
          <w:u w:val="single"/>
        </w:rPr>
        <w:t>ΚΟΥΝΑΚΙ ΝΕΟΓΝΩΝ</w:t>
      </w:r>
    </w:p>
    <w:p w:rsidR="00DB6617" w:rsidRPr="009773CC" w:rsidRDefault="00DB6617" w:rsidP="00DB6617">
      <w:pPr>
        <w:jc w:val="center"/>
        <w:rPr>
          <w:rFonts w:ascii="Calibri" w:hAnsi="Calibri" w:cs="Calibri"/>
          <w:b/>
        </w:rPr>
      </w:pPr>
    </w:p>
    <w:p w:rsidR="00DB6617" w:rsidRPr="009773CC" w:rsidRDefault="00DB6617" w:rsidP="00DB6617">
      <w:pPr>
        <w:jc w:val="center"/>
        <w:rPr>
          <w:rFonts w:ascii="Calibri" w:hAnsi="Calibri" w:cs="Calibri"/>
          <w:b/>
        </w:rPr>
      </w:pPr>
      <w:r w:rsidRPr="009773CC">
        <w:rPr>
          <w:rFonts w:ascii="Calibri" w:hAnsi="Calibri" w:cs="Calibri"/>
          <w:b/>
        </w:rPr>
        <w:t>ΤΕΧΝΙΚΕΣ ΠΡΟΔΙΑΓΡΑΦΕΣ</w:t>
      </w:r>
    </w:p>
    <w:p w:rsidR="00DB6617" w:rsidRPr="009773CC" w:rsidRDefault="00DB6617" w:rsidP="00DB6617">
      <w:pPr>
        <w:jc w:val="center"/>
        <w:rPr>
          <w:rFonts w:ascii="Calibri" w:hAnsi="Calibri" w:cs="Calibri"/>
          <w:b/>
        </w:rPr>
      </w:pPr>
    </w:p>
    <w:p w:rsidR="00DB6617" w:rsidRPr="009773CC" w:rsidRDefault="00DB6617" w:rsidP="00DB6617">
      <w:pPr>
        <w:numPr>
          <w:ilvl w:val="0"/>
          <w:numId w:val="1"/>
        </w:numPr>
        <w:jc w:val="both"/>
        <w:rPr>
          <w:rFonts w:ascii="Calibri" w:hAnsi="Calibri" w:cs="Calibri"/>
        </w:rPr>
      </w:pPr>
      <w:proofErr w:type="spellStart"/>
      <w:r w:rsidRPr="009773CC">
        <w:rPr>
          <w:rFonts w:ascii="Calibri" w:hAnsi="Calibri" w:cs="Calibri"/>
        </w:rPr>
        <w:t>Κουνάκι</w:t>
      </w:r>
      <w:proofErr w:type="spellEnd"/>
      <w:r w:rsidRPr="009773CC">
        <w:rPr>
          <w:rFonts w:ascii="Calibri" w:hAnsi="Calibri" w:cs="Calibri"/>
        </w:rPr>
        <w:t xml:space="preserve"> νεογνών κατασκευαστικού οίκου </w:t>
      </w:r>
      <w:r w:rsidRPr="009773CC">
        <w:rPr>
          <w:rFonts w:ascii="Calibri" w:hAnsi="Calibri" w:cs="Calibri"/>
          <w:lang w:val="en-US"/>
        </w:rPr>
        <w:t>FAVERO</w:t>
      </w:r>
      <w:r w:rsidRPr="009773CC">
        <w:rPr>
          <w:rFonts w:ascii="Calibri" w:hAnsi="Calibri" w:cs="Calibri"/>
        </w:rPr>
        <w:t xml:space="preserve"> Ιταλίας, κατάλληλο για τροχήλατη βάση μοντέλου </w:t>
      </w:r>
      <w:r w:rsidRPr="009773CC">
        <w:rPr>
          <w:rFonts w:ascii="Calibri" w:hAnsi="Calibri" w:cs="Calibri"/>
          <w:lang w:val="en-US"/>
        </w:rPr>
        <w:t>HORIZON</w:t>
      </w:r>
      <w:r w:rsidRPr="009773CC">
        <w:rPr>
          <w:rFonts w:ascii="Calibri" w:hAnsi="Calibri" w:cs="Calibri"/>
        </w:rPr>
        <w:t xml:space="preserve"> 10.</w:t>
      </w:r>
    </w:p>
    <w:p w:rsidR="00DB6617" w:rsidRPr="009773CC" w:rsidRDefault="00DB6617" w:rsidP="00DB6617">
      <w:pPr>
        <w:jc w:val="both"/>
        <w:rPr>
          <w:rFonts w:ascii="Calibri" w:hAnsi="Calibri" w:cs="Calibri"/>
        </w:rPr>
      </w:pPr>
    </w:p>
    <w:p w:rsidR="00DB6617" w:rsidRPr="009773CC" w:rsidRDefault="00DB6617" w:rsidP="00DB661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9773CC">
        <w:rPr>
          <w:rFonts w:ascii="Calibri" w:hAnsi="Calibri" w:cs="Calibri"/>
        </w:rPr>
        <w:t xml:space="preserve">Να είναι κατασκευασμένο από άθραυστο, </w:t>
      </w:r>
      <w:proofErr w:type="spellStart"/>
      <w:r w:rsidRPr="009773CC">
        <w:rPr>
          <w:rFonts w:ascii="Calibri" w:hAnsi="Calibri" w:cs="Calibri"/>
        </w:rPr>
        <w:t>ακτινοδιαπερατό</w:t>
      </w:r>
      <w:proofErr w:type="spellEnd"/>
      <w:r w:rsidRPr="009773CC">
        <w:rPr>
          <w:rFonts w:ascii="Calibri" w:hAnsi="Calibri" w:cs="Calibri"/>
        </w:rPr>
        <w:t xml:space="preserve"> υλικό </w:t>
      </w:r>
      <w:r w:rsidRPr="009773CC">
        <w:rPr>
          <w:rFonts w:ascii="Calibri" w:hAnsi="Calibri" w:cs="Calibri"/>
          <w:lang w:val="en-US"/>
        </w:rPr>
        <w:t>Plexiglas</w:t>
      </w:r>
      <w:r w:rsidRPr="009773CC">
        <w:rPr>
          <w:rFonts w:ascii="Calibri" w:hAnsi="Calibri" w:cs="Calibri"/>
        </w:rPr>
        <w:t xml:space="preserve">. Το υλικό να είναι διαφανές για την επίβλεψη του βρέφους από όλες τις πλευρές και να είναι ανθεκτικό και στέρεο για την ασφάλεια των νεογνών. </w:t>
      </w:r>
    </w:p>
    <w:p w:rsidR="00DB6617" w:rsidRPr="009773CC" w:rsidRDefault="00DB6617" w:rsidP="00DB6617">
      <w:pPr>
        <w:jc w:val="both"/>
        <w:rPr>
          <w:rFonts w:ascii="Calibri" w:hAnsi="Calibri" w:cs="Calibri"/>
        </w:rPr>
      </w:pPr>
    </w:p>
    <w:p w:rsidR="00DB6617" w:rsidRPr="009773CC" w:rsidRDefault="00DB6617" w:rsidP="00DB661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9773CC">
        <w:rPr>
          <w:rFonts w:ascii="Calibri" w:hAnsi="Calibri" w:cs="Calibri"/>
        </w:rPr>
        <w:t>Να φέρει οπές περιμετρικά για καλύτερο αερισμό των βρεφών.</w:t>
      </w:r>
    </w:p>
    <w:p w:rsidR="00DB6617" w:rsidRPr="009773CC" w:rsidRDefault="00DB6617" w:rsidP="00DB6617">
      <w:pPr>
        <w:jc w:val="both"/>
        <w:rPr>
          <w:rFonts w:ascii="Calibri" w:hAnsi="Calibri" w:cs="Calibri"/>
        </w:rPr>
      </w:pPr>
    </w:p>
    <w:p w:rsidR="00DB6617" w:rsidRPr="009773CC" w:rsidRDefault="00DB6617" w:rsidP="00DB661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9773CC">
        <w:rPr>
          <w:rFonts w:ascii="Calibri" w:hAnsi="Calibri" w:cs="Calibri"/>
        </w:rPr>
        <w:t xml:space="preserve">Να υπάρχει η δυνατότητα </w:t>
      </w:r>
      <w:proofErr w:type="spellStart"/>
      <w:r w:rsidRPr="009773CC">
        <w:rPr>
          <w:rFonts w:ascii="Calibri" w:hAnsi="Calibri" w:cs="Calibri"/>
        </w:rPr>
        <w:t>ανασήκωσης</w:t>
      </w:r>
      <w:proofErr w:type="spellEnd"/>
      <w:r w:rsidRPr="009773CC">
        <w:rPr>
          <w:rFonts w:ascii="Calibri" w:hAnsi="Calibri" w:cs="Calibri"/>
        </w:rPr>
        <w:t xml:space="preserve"> της κούνιας ώστε το βρέφος να έρχεται από οριζόντια σε </w:t>
      </w:r>
      <w:proofErr w:type="spellStart"/>
      <w:r w:rsidRPr="009773CC">
        <w:rPr>
          <w:rFonts w:ascii="Calibri" w:hAnsi="Calibri" w:cs="Calibri"/>
        </w:rPr>
        <w:t>ανάρροπη</w:t>
      </w:r>
      <w:proofErr w:type="spellEnd"/>
      <w:r w:rsidRPr="009773CC">
        <w:rPr>
          <w:rFonts w:ascii="Calibri" w:hAnsi="Calibri" w:cs="Calibri"/>
        </w:rPr>
        <w:t xml:space="preserve"> θέση (γωνία κλίσης: 10° περίπου)..</w:t>
      </w:r>
    </w:p>
    <w:p w:rsidR="00DB6617" w:rsidRPr="009773CC" w:rsidRDefault="00DB6617" w:rsidP="00DB6617">
      <w:pPr>
        <w:jc w:val="both"/>
        <w:rPr>
          <w:rFonts w:ascii="Calibri" w:hAnsi="Calibri" w:cs="Calibri"/>
        </w:rPr>
      </w:pPr>
    </w:p>
    <w:p w:rsidR="00DB6617" w:rsidRPr="009773CC" w:rsidRDefault="00DB6617" w:rsidP="00DB661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9773CC">
        <w:rPr>
          <w:rFonts w:ascii="Calibri" w:hAnsi="Calibri" w:cs="Calibri"/>
        </w:rPr>
        <w:t xml:space="preserve">Το </w:t>
      </w:r>
      <w:proofErr w:type="spellStart"/>
      <w:r w:rsidRPr="009773CC">
        <w:rPr>
          <w:rFonts w:ascii="Calibri" w:hAnsi="Calibri" w:cs="Calibri"/>
        </w:rPr>
        <w:t>κουνάκι</w:t>
      </w:r>
      <w:proofErr w:type="spellEnd"/>
      <w:r w:rsidRPr="009773CC">
        <w:rPr>
          <w:rFonts w:ascii="Calibri" w:hAnsi="Calibri" w:cs="Calibri"/>
        </w:rPr>
        <w:t xml:space="preserve"> (</w:t>
      </w:r>
      <w:r w:rsidRPr="009773CC">
        <w:rPr>
          <w:rFonts w:ascii="Calibri" w:hAnsi="Calibri" w:cs="Calibri"/>
          <w:lang w:val="en-US"/>
        </w:rPr>
        <w:t>Plexiglas</w:t>
      </w:r>
      <w:r w:rsidRPr="009773CC">
        <w:rPr>
          <w:rFonts w:ascii="Calibri" w:hAnsi="Calibri" w:cs="Calibri"/>
        </w:rPr>
        <w:t>) να μην έχει το ίδιο βάθος σε όλο το μήκος, για την ασφαλή τοποθέτηση του βρέφους αλλά και για μεγαλύτερη ευκολία στην μετακίνησή του.</w:t>
      </w:r>
    </w:p>
    <w:p w:rsidR="00DB6617" w:rsidRPr="009773CC" w:rsidRDefault="00DB6617" w:rsidP="00DB6617">
      <w:pPr>
        <w:jc w:val="both"/>
        <w:rPr>
          <w:rFonts w:ascii="Calibri" w:hAnsi="Calibri" w:cs="Calibri"/>
          <w:highlight w:val="yellow"/>
        </w:rPr>
      </w:pPr>
    </w:p>
    <w:p w:rsidR="00DB6617" w:rsidRPr="009773CC" w:rsidRDefault="00DB6617" w:rsidP="00DB6617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9773CC">
        <w:rPr>
          <w:rFonts w:ascii="Calibri" w:hAnsi="Calibri" w:cs="Calibri"/>
        </w:rPr>
        <w:t xml:space="preserve">Διαστάσεις </w:t>
      </w:r>
      <w:r w:rsidRPr="009773CC">
        <w:rPr>
          <w:rFonts w:ascii="Calibri" w:hAnsi="Calibri" w:cs="Calibri"/>
          <w:lang w:val="en-US"/>
        </w:rPr>
        <w:t>Plexiglas</w:t>
      </w:r>
      <w:r w:rsidRPr="009773CC">
        <w:rPr>
          <w:rFonts w:ascii="Calibri" w:hAnsi="Calibri" w:cs="Calibri"/>
        </w:rPr>
        <w:t xml:space="preserve">:  </w:t>
      </w:r>
      <w:r w:rsidR="00F45B48" w:rsidRPr="009773CC">
        <w:rPr>
          <w:rFonts w:ascii="Calibri" w:hAnsi="Calibri" w:cs="Calibri"/>
        </w:rPr>
        <w:t>77</w:t>
      </w:r>
      <w:r w:rsidRPr="009773CC">
        <w:rPr>
          <w:rFonts w:ascii="Calibri" w:hAnsi="Calibri" w:cs="Calibri"/>
        </w:rPr>
        <w:t xml:space="preserve"> </w:t>
      </w:r>
      <w:r w:rsidRPr="009773CC">
        <w:rPr>
          <w:rFonts w:ascii="Calibri" w:hAnsi="Calibri" w:cs="Calibri"/>
          <w:lang w:val="en-US"/>
        </w:rPr>
        <w:t>x</w:t>
      </w:r>
      <w:r w:rsidRPr="009773CC">
        <w:rPr>
          <w:rFonts w:ascii="Calibri" w:hAnsi="Calibri" w:cs="Calibri"/>
        </w:rPr>
        <w:t xml:space="preserve"> </w:t>
      </w:r>
      <w:r w:rsidR="00F45B48" w:rsidRPr="009773CC">
        <w:rPr>
          <w:rFonts w:ascii="Calibri" w:hAnsi="Calibri" w:cs="Calibri"/>
        </w:rPr>
        <w:t>48</w:t>
      </w:r>
      <w:r w:rsidRPr="009773CC">
        <w:rPr>
          <w:rFonts w:ascii="Calibri" w:hAnsi="Calibri" w:cs="Calibri"/>
        </w:rPr>
        <w:t xml:space="preserve"> </w:t>
      </w:r>
      <w:r w:rsidRPr="009773CC">
        <w:rPr>
          <w:rFonts w:ascii="Calibri" w:hAnsi="Calibri" w:cs="Calibri"/>
          <w:lang w:val="en-US"/>
        </w:rPr>
        <w:t>x</w:t>
      </w:r>
      <w:r w:rsidRPr="009773CC">
        <w:rPr>
          <w:rFonts w:ascii="Calibri" w:hAnsi="Calibri" w:cs="Calibri"/>
        </w:rPr>
        <w:t xml:space="preserve"> 2</w:t>
      </w:r>
      <w:r w:rsidR="00F45B48" w:rsidRPr="009773CC">
        <w:rPr>
          <w:rFonts w:ascii="Calibri" w:hAnsi="Calibri" w:cs="Calibri"/>
        </w:rPr>
        <w:t>1</w:t>
      </w:r>
      <w:r w:rsidRPr="009773CC">
        <w:rPr>
          <w:rFonts w:ascii="Calibri" w:hAnsi="Calibri" w:cs="Calibri"/>
        </w:rPr>
        <w:t xml:space="preserve"> / 2</w:t>
      </w:r>
      <w:r w:rsidR="00F45B48" w:rsidRPr="009773CC">
        <w:rPr>
          <w:rFonts w:ascii="Calibri" w:hAnsi="Calibri" w:cs="Calibri"/>
        </w:rPr>
        <w:t>7</w:t>
      </w:r>
      <w:r w:rsidR="00B73688" w:rsidRPr="009773CC">
        <w:rPr>
          <w:rFonts w:ascii="Calibri" w:hAnsi="Calibri" w:cs="Calibri"/>
        </w:rPr>
        <w:t xml:space="preserve"> εκ</w:t>
      </w:r>
      <w:r w:rsidRPr="009773CC">
        <w:rPr>
          <w:rFonts w:ascii="Calibri" w:hAnsi="Calibri" w:cs="Calibri"/>
        </w:rPr>
        <w:t xml:space="preserve"> (Μ</w:t>
      </w:r>
      <w:r w:rsidRPr="009773CC">
        <w:rPr>
          <w:rFonts w:ascii="Calibri" w:hAnsi="Calibri" w:cs="Calibri"/>
          <w:lang w:val="en-US"/>
        </w:rPr>
        <w:t>x</w:t>
      </w:r>
      <w:r w:rsidRPr="009773CC">
        <w:rPr>
          <w:rFonts w:ascii="Calibri" w:hAnsi="Calibri" w:cs="Calibri"/>
        </w:rPr>
        <w:t>Β</w:t>
      </w:r>
      <w:r w:rsidRPr="009773CC">
        <w:rPr>
          <w:rFonts w:ascii="Calibri" w:hAnsi="Calibri" w:cs="Calibri"/>
          <w:lang w:val="en-US"/>
        </w:rPr>
        <w:t>x</w:t>
      </w:r>
      <w:r w:rsidRPr="009773CC">
        <w:rPr>
          <w:rFonts w:ascii="Calibri" w:hAnsi="Calibri" w:cs="Calibri"/>
        </w:rPr>
        <w:t>Υ).</w:t>
      </w:r>
    </w:p>
    <w:p w:rsidR="00DB6617" w:rsidRPr="009773CC" w:rsidRDefault="00DB6617" w:rsidP="00DB6617">
      <w:pPr>
        <w:pStyle w:val="a6"/>
        <w:rPr>
          <w:rFonts w:ascii="Calibri" w:hAnsi="Calibri" w:cs="Calibri"/>
        </w:rPr>
      </w:pPr>
    </w:p>
    <w:p w:rsidR="00DB6617" w:rsidRPr="009773CC" w:rsidRDefault="00DB6617" w:rsidP="00DB6617">
      <w:pPr>
        <w:pStyle w:val="a6"/>
        <w:numPr>
          <w:ilvl w:val="0"/>
          <w:numId w:val="1"/>
        </w:numPr>
        <w:jc w:val="both"/>
        <w:rPr>
          <w:rFonts w:ascii="Calibri" w:hAnsi="Calibri" w:cs="Calibri"/>
        </w:rPr>
      </w:pPr>
      <w:r w:rsidRPr="009773CC">
        <w:rPr>
          <w:rFonts w:ascii="Calibri" w:hAnsi="Calibri" w:cs="Calibri"/>
        </w:rPr>
        <w:t>Να παρέχεται εγγύηση καλής λειτουργίας για δύο (2) έτη και επάρκεια ανταλλακτικών για τουλάχιστον δέκα (10) έτη</w:t>
      </w:r>
      <w:r w:rsidRPr="009773CC">
        <w:rPr>
          <w:rFonts w:ascii="Calibri" w:hAnsi="Calibri" w:cs="Calibri"/>
          <w:i/>
        </w:rPr>
        <w:t>.</w:t>
      </w:r>
      <w:r w:rsidRPr="009773CC">
        <w:rPr>
          <w:rFonts w:ascii="Calibri" w:hAnsi="Calibri" w:cs="Calibri"/>
        </w:rPr>
        <w:t xml:space="preserve"> </w:t>
      </w:r>
    </w:p>
    <w:p w:rsidR="00DB6617" w:rsidRPr="009773CC" w:rsidRDefault="00DB6617" w:rsidP="00DB6617">
      <w:pPr>
        <w:jc w:val="both"/>
        <w:rPr>
          <w:rFonts w:ascii="Calibri" w:hAnsi="Calibri" w:cs="Calibri"/>
        </w:rPr>
      </w:pPr>
    </w:p>
    <w:p w:rsidR="00DB6617" w:rsidRPr="009773CC" w:rsidRDefault="00DB6617" w:rsidP="00DB6617">
      <w:pPr>
        <w:pStyle w:val="a6"/>
        <w:numPr>
          <w:ilvl w:val="0"/>
          <w:numId w:val="1"/>
        </w:numPr>
        <w:jc w:val="both"/>
        <w:rPr>
          <w:rFonts w:ascii="Calibri" w:hAnsi="Calibri" w:cs="Calibri"/>
        </w:rPr>
      </w:pPr>
      <w:r w:rsidRPr="009773CC">
        <w:rPr>
          <w:rFonts w:ascii="Calibri" w:hAnsi="Calibri" w:cs="Calibri"/>
        </w:rPr>
        <w:t>Να κατατεθεί αναλυτικό φύλλο συμμόρφωσης προς τις ανωτέρω τεχνικές προδιαγραφές με αντίστοιχες παραπομπές στα επίσημα φυλλάδια του κατασκευαστικού οίκου (</w:t>
      </w:r>
      <w:proofErr w:type="spellStart"/>
      <w:r w:rsidRPr="009773CC">
        <w:rPr>
          <w:rFonts w:ascii="Calibri" w:hAnsi="Calibri" w:cs="Calibri"/>
        </w:rPr>
        <w:t>prospectus</w:t>
      </w:r>
      <w:proofErr w:type="spellEnd"/>
      <w:r w:rsidRPr="009773CC">
        <w:rPr>
          <w:rFonts w:ascii="Calibri" w:hAnsi="Calibri" w:cs="Calibri"/>
        </w:rPr>
        <w:t xml:space="preserve">, </w:t>
      </w:r>
      <w:proofErr w:type="spellStart"/>
      <w:r w:rsidRPr="009773CC">
        <w:rPr>
          <w:rFonts w:ascii="Calibri" w:hAnsi="Calibri" w:cs="Calibri"/>
        </w:rPr>
        <w:t>product</w:t>
      </w:r>
      <w:proofErr w:type="spellEnd"/>
      <w:r w:rsidRPr="009773CC">
        <w:rPr>
          <w:rFonts w:ascii="Calibri" w:hAnsi="Calibri" w:cs="Calibri"/>
        </w:rPr>
        <w:t xml:space="preserve"> </w:t>
      </w:r>
      <w:proofErr w:type="spellStart"/>
      <w:r w:rsidRPr="009773CC">
        <w:rPr>
          <w:rFonts w:ascii="Calibri" w:hAnsi="Calibri" w:cs="Calibri"/>
        </w:rPr>
        <w:t>data</w:t>
      </w:r>
      <w:proofErr w:type="spellEnd"/>
      <w:r w:rsidRPr="009773CC">
        <w:rPr>
          <w:rFonts w:ascii="Calibri" w:hAnsi="Calibri" w:cs="Calibri"/>
        </w:rPr>
        <w:t xml:space="preserve">, </w:t>
      </w:r>
      <w:proofErr w:type="spellStart"/>
      <w:r w:rsidRPr="009773CC">
        <w:rPr>
          <w:rFonts w:ascii="Calibri" w:hAnsi="Calibri" w:cs="Calibri"/>
        </w:rPr>
        <w:t>manual</w:t>
      </w:r>
      <w:proofErr w:type="spellEnd"/>
      <w:r w:rsidRPr="009773CC">
        <w:rPr>
          <w:rFonts w:ascii="Calibri" w:hAnsi="Calibri" w:cs="Calibri"/>
        </w:rPr>
        <w:t xml:space="preserve"> κ.λπ.).  </w:t>
      </w:r>
    </w:p>
    <w:p w:rsidR="00DB6617" w:rsidRPr="009773CC" w:rsidRDefault="00DB6617" w:rsidP="00DB6617">
      <w:pPr>
        <w:pStyle w:val="a6"/>
        <w:rPr>
          <w:rFonts w:ascii="Calibri" w:hAnsi="Calibri" w:cs="Calibri"/>
        </w:rPr>
      </w:pPr>
    </w:p>
    <w:p w:rsidR="00DB6617" w:rsidRPr="009773CC" w:rsidRDefault="00DB6617" w:rsidP="00DB6617">
      <w:pPr>
        <w:pStyle w:val="a6"/>
        <w:numPr>
          <w:ilvl w:val="0"/>
          <w:numId w:val="1"/>
        </w:numPr>
        <w:jc w:val="both"/>
        <w:rPr>
          <w:rFonts w:ascii="Calibri" w:hAnsi="Calibri" w:cs="Calibri"/>
        </w:rPr>
      </w:pPr>
      <w:r w:rsidRPr="009773CC">
        <w:rPr>
          <w:rFonts w:ascii="Calibri" w:hAnsi="Calibri" w:cs="Calibri"/>
        </w:rPr>
        <w:t xml:space="preserve">Η προμηθεύτρια εταιρία θα πρέπει απαραίτητα να διαθέτει πιστοποίηση κατά ISO 9001 και </w:t>
      </w:r>
      <w:r w:rsidRPr="009773CC">
        <w:rPr>
          <w:rFonts w:ascii="Calibri" w:hAnsi="Calibri" w:cs="Calibri"/>
          <w:lang w:val="en-US"/>
        </w:rPr>
        <w:t>ISO</w:t>
      </w:r>
      <w:r w:rsidRPr="009773CC">
        <w:rPr>
          <w:rFonts w:ascii="Calibri" w:hAnsi="Calibri" w:cs="Calibri"/>
        </w:rPr>
        <w:t xml:space="preserve"> 13485 για εμπορία, και τεχνική υποστήριξη. Να διαθέτει επιπλέον </w:t>
      </w:r>
      <w:r w:rsidRPr="009773CC">
        <w:rPr>
          <w:rFonts w:ascii="Calibri" w:hAnsi="Calibri" w:cs="Calibri"/>
          <w:lang w:val="en-US"/>
        </w:rPr>
        <w:t>ISO</w:t>
      </w:r>
      <w:r w:rsidRPr="009773CC">
        <w:rPr>
          <w:rFonts w:ascii="Calibri" w:hAnsi="Calibri" w:cs="Calibri"/>
        </w:rPr>
        <w:t xml:space="preserve"> 14001, 45001</w:t>
      </w:r>
      <w:r w:rsidRPr="009773CC">
        <w:rPr>
          <w:rFonts w:ascii="Calibri" w:hAnsi="Calibri" w:cs="Calibri"/>
          <w:i/>
        </w:rPr>
        <w:t xml:space="preserve"> (Να κατατεθούν τα απαραίτητα πιστοποιητικά)</w:t>
      </w:r>
    </w:p>
    <w:p w:rsidR="00DB6617" w:rsidRPr="009773CC" w:rsidRDefault="00DB6617" w:rsidP="00DB6617">
      <w:pPr>
        <w:pStyle w:val="a6"/>
        <w:rPr>
          <w:rFonts w:ascii="Calibri" w:hAnsi="Calibri" w:cs="Calibri"/>
        </w:rPr>
      </w:pPr>
    </w:p>
    <w:p w:rsidR="00DB6617" w:rsidRPr="009773CC" w:rsidRDefault="00DB6617" w:rsidP="00DB6617">
      <w:pPr>
        <w:pStyle w:val="a6"/>
        <w:numPr>
          <w:ilvl w:val="0"/>
          <w:numId w:val="1"/>
        </w:numPr>
        <w:jc w:val="both"/>
        <w:rPr>
          <w:rFonts w:ascii="Calibri" w:hAnsi="Calibri" w:cs="Calibri"/>
        </w:rPr>
      </w:pPr>
      <w:r w:rsidRPr="009773CC">
        <w:rPr>
          <w:rFonts w:ascii="Calibri" w:hAnsi="Calibri" w:cs="Calibri"/>
        </w:rPr>
        <w:t xml:space="preserve">Το προσφερόμενο είδος να φέρει σήμανση CE σύμφωνα µε τον Κανονισμό (ΕΕ) 2017/745 και ο κατασκευαστικός οίκος να είναι πιστοποιημένος σύμφωνα µε τα πρότυπα ISO 9001, ISO 13485 και ISO 14001, 45001 </w:t>
      </w:r>
      <w:r w:rsidRPr="009773CC">
        <w:rPr>
          <w:rFonts w:ascii="Calibri" w:hAnsi="Calibri" w:cs="Calibri"/>
          <w:i/>
          <w:iCs/>
        </w:rPr>
        <w:t>(Να κατατεθούν τα απαραίτητα πιστοποιητικά)</w:t>
      </w:r>
    </w:p>
    <w:p w:rsidR="00DB6617" w:rsidRPr="009773CC" w:rsidRDefault="00DB6617" w:rsidP="00DB6617">
      <w:pPr>
        <w:rPr>
          <w:b/>
        </w:rPr>
      </w:pPr>
    </w:p>
    <w:p w:rsidR="00A10D0B" w:rsidRPr="009773CC" w:rsidRDefault="00A10D0B"/>
    <w:sectPr w:rsidR="00A10D0B" w:rsidRPr="009773CC" w:rsidSect="002D06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2A4" w:rsidRDefault="009F72A4" w:rsidP="00CB21BE">
      <w:r>
        <w:separator/>
      </w:r>
    </w:p>
  </w:endnote>
  <w:endnote w:type="continuationSeparator" w:id="0">
    <w:p w:rsidR="009F72A4" w:rsidRDefault="009F72A4" w:rsidP="00CB2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2A4" w:rsidRDefault="009F72A4" w:rsidP="00CB21BE">
      <w:r>
        <w:separator/>
      </w:r>
    </w:p>
  </w:footnote>
  <w:footnote w:type="continuationSeparator" w:id="0">
    <w:p w:rsidR="009F72A4" w:rsidRDefault="009F72A4" w:rsidP="00CB2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043D4"/>
    <w:multiLevelType w:val="hybridMultilevel"/>
    <w:tmpl w:val="6952E7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320286"/>
    <w:rsid w:val="001453DD"/>
    <w:rsid w:val="00164751"/>
    <w:rsid w:val="002D0625"/>
    <w:rsid w:val="00320286"/>
    <w:rsid w:val="004430C8"/>
    <w:rsid w:val="007E6A4A"/>
    <w:rsid w:val="009773CC"/>
    <w:rsid w:val="009F72A4"/>
    <w:rsid w:val="00A10D0B"/>
    <w:rsid w:val="00B73688"/>
    <w:rsid w:val="00B86F6F"/>
    <w:rsid w:val="00C42F11"/>
    <w:rsid w:val="00C726FB"/>
    <w:rsid w:val="00CB21BE"/>
    <w:rsid w:val="00DB6617"/>
    <w:rsid w:val="00F4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20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0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0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0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0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02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02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02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02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0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0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0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028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028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02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028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028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02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0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0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0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0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02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02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028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0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32028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202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B21BE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CB21BE"/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paragraph" w:styleId="ab">
    <w:name w:val="footer"/>
    <w:basedOn w:val="a"/>
    <w:link w:val="Char4"/>
    <w:uiPriority w:val="99"/>
    <w:unhideWhenUsed/>
    <w:rsid w:val="00CB21BE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CB21BE"/>
    <w:rPr>
      <w:rFonts w:ascii="Times New Roman" w:eastAsia="Times New Roman" w:hAnsi="Times New Roman" w:cs="Times New Roman"/>
      <w:kern w:val="0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1297</Characters>
  <Application>Microsoft Office Word</Application>
  <DocSecurity>0</DocSecurity>
  <Lines>10</Lines>
  <Paragraphs>3</Paragraphs>
  <ScaleCrop>false</ScaleCrop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2026-01-28T09:43:00Z</dcterms:created>
  <dcterms:modified xsi:type="dcterms:W3CDTF">2026-01-28T09:43:00Z</dcterms:modified>
</cp:coreProperties>
</file>