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82" w:rsidRPr="00915569" w:rsidRDefault="0095275F" w:rsidP="0095275F">
      <w:pP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915569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 xml:space="preserve">Γάντια </w:t>
      </w:r>
      <w:proofErr w:type="spellStart"/>
      <w:r w:rsidRPr="00915569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χημειοπροστασίας</w:t>
      </w:r>
      <w:proofErr w:type="spellEnd"/>
      <w:r w:rsidRPr="00915569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,</w:t>
      </w:r>
    </w:p>
    <w:p w:rsidR="0095275F" w:rsidRPr="00915569" w:rsidRDefault="0095275F" w:rsidP="0095275F">
      <w:pP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915569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highlight w:val="yellow"/>
        </w:rPr>
        <w:t>μη</w:t>
      </w:r>
      <w:r w:rsidR="00F31D82" w:rsidRPr="00915569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highlight w:val="yellow"/>
        </w:rPr>
        <w:t xml:space="preserve"> </w:t>
      </w:r>
      <w:r w:rsidRPr="00915569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highlight w:val="yellow"/>
        </w:rPr>
        <w:t>αποστειρωμένα</w:t>
      </w:r>
    </w:p>
    <w:p w:rsidR="00410E9B" w:rsidRPr="00915569" w:rsidRDefault="00410E9B" w:rsidP="00410E9B">
      <w:pPr>
        <w:jc w:val="both"/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</w:pPr>
      <w:r w:rsidRPr="00915569"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  <w:t>ΤΕΧΝΙΚΕΣ ΠΡΟΔΙΑΓΡΑΦΕΣ</w:t>
      </w:r>
    </w:p>
    <w:p w:rsidR="0095275F" w:rsidRPr="00915569" w:rsidRDefault="0095275F" w:rsidP="009155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915569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Για προστασία κατά την χορήγηση </w:t>
      </w:r>
      <w:proofErr w:type="spellStart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κυτταροστατικών</w:t>
      </w:r>
      <w:proofErr w:type="spellEnd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 φαρμάκων</w:t>
      </w:r>
    </w:p>
    <w:p w:rsidR="0095275F" w:rsidRPr="00F31D82" w:rsidRDefault="0095275F" w:rsidP="009527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95275F" w:rsidRPr="00915569" w:rsidRDefault="0095275F" w:rsidP="009155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915569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Να είναι φτιαγμένα από υψηλής ποιότητας φυσικό </w:t>
      </w:r>
      <w:proofErr w:type="spellStart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Latex</w:t>
      </w:r>
      <w:proofErr w:type="spellEnd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.</w:t>
      </w:r>
    </w:p>
    <w:p w:rsidR="0095275F" w:rsidRPr="00F31D82" w:rsidRDefault="0095275F" w:rsidP="009527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95275F" w:rsidRPr="00915569" w:rsidRDefault="0095275F" w:rsidP="009155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915569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Να είναι χρωματιστά ώστε να διακρίνονται από άλλα εξεταστικά γάντια από </w:t>
      </w:r>
      <w:proofErr w:type="spellStart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Latex</w:t>
      </w:r>
      <w:proofErr w:type="spellEnd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.</w:t>
      </w:r>
    </w:p>
    <w:p w:rsidR="0095275F" w:rsidRPr="00F31D82" w:rsidRDefault="0095275F" w:rsidP="009527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95275F" w:rsidRPr="00915569" w:rsidRDefault="0095275F" w:rsidP="009155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915569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Να έχουν ανάγλυφη υφή σε όλη την εσωτερική επιφάνεια της παλάμης και των δακτύλων για να</w:t>
      </w:r>
    </w:p>
    <w:p w:rsidR="0095275F" w:rsidRPr="00915569" w:rsidRDefault="0095275F" w:rsidP="009155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παρέχουν μεγαλύτερη ασφάλεια και σταθερότητα στους χειρισμούς.</w:t>
      </w:r>
    </w:p>
    <w:p w:rsidR="0095275F" w:rsidRPr="00F31D82" w:rsidRDefault="0095275F" w:rsidP="009527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95275F" w:rsidRPr="00915569" w:rsidRDefault="0095275F" w:rsidP="009155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915569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915569">
        <w:rPr>
          <w:rFonts w:ascii="TimesNewRomanPS-BoldItalicMT" w:eastAsia="Wingdings-Regular" w:hAnsi="TimesNewRomanPS-BoldItalicMT" w:cs="TimesNewRomanPS-BoldItalicMT"/>
          <w:b/>
          <w:bCs/>
          <w:i/>
          <w:iCs/>
          <w:color w:val="000000" w:themeColor="text1"/>
          <w:sz w:val="24"/>
          <w:szCs w:val="24"/>
        </w:rPr>
        <w:t xml:space="preserve">Να μην περιέχουν πούδρα </w:t>
      </w:r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.</w:t>
      </w:r>
    </w:p>
    <w:p w:rsidR="0095275F" w:rsidRPr="00F31D82" w:rsidRDefault="0095275F" w:rsidP="009527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95275F" w:rsidRPr="0081693C" w:rsidRDefault="0095275F" w:rsidP="008169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Wingdings-Regular" w:hAnsi="TimesNewRomanPS-BoldMT" w:cs="TimesNewRomanPS-BoldMT"/>
          <w:b/>
          <w:bCs/>
          <w:color w:val="000000" w:themeColor="text1"/>
          <w:sz w:val="24"/>
          <w:szCs w:val="24"/>
        </w:rPr>
      </w:pPr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Να είναι φτιαγμένα σύμφωνα με το </w:t>
      </w:r>
      <w:r w:rsidRPr="00915569">
        <w:rPr>
          <w:rFonts w:ascii="TimesNewRomanPS-BoldMT" w:eastAsia="Wingdings-Regular" w:hAnsi="TimesNewRomanPS-BoldMT" w:cs="TimesNewRomanPS-BoldMT"/>
          <w:b/>
          <w:bCs/>
          <w:color w:val="000000" w:themeColor="text1"/>
          <w:sz w:val="24"/>
          <w:szCs w:val="24"/>
        </w:rPr>
        <w:t>Ευρωπαϊκό Πρότυπο EN374:2003 (</w:t>
      </w:r>
      <w:proofErr w:type="spellStart"/>
      <w:r w:rsidRPr="00915569">
        <w:rPr>
          <w:rFonts w:ascii="TimesNewRomanPS-BoldMT" w:eastAsia="Wingdings-Regular" w:hAnsi="TimesNewRomanPS-BoldMT" w:cs="TimesNewRomanPS-BoldMT"/>
          <w:b/>
          <w:bCs/>
          <w:color w:val="000000" w:themeColor="text1"/>
          <w:sz w:val="24"/>
          <w:szCs w:val="24"/>
        </w:rPr>
        <w:t>parts</w:t>
      </w:r>
      <w:proofErr w:type="spellEnd"/>
      <w:r w:rsidRPr="00915569">
        <w:rPr>
          <w:rFonts w:ascii="TimesNewRomanPS-BoldMT" w:eastAsia="Wingdings-Regular" w:hAnsi="TimesNewRomanPS-BoldMT" w:cs="TimesNewRomanPS-BoldMT"/>
          <w:b/>
          <w:bCs/>
          <w:color w:val="000000" w:themeColor="text1"/>
          <w:sz w:val="24"/>
          <w:szCs w:val="24"/>
        </w:rPr>
        <w:t xml:space="preserve"> 1,2,3,4 )</w:t>
      </w:r>
      <w:r w:rsidR="0081693C">
        <w:rPr>
          <w:rFonts w:ascii="TimesNewRomanPS-BoldMT" w:eastAsia="Wingdings-Regular" w:hAnsi="TimesNewRomanPS-BoldMT" w:cs="TimesNewRomanPS-BoldMT"/>
          <w:b/>
          <w:bCs/>
          <w:color w:val="000000" w:themeColor="text1"/>
          <w:sz w:val="24"/>
          <w:szCs w:val="24"/>
        </w:rPr>
        <w:t xml:space="preserve"> </w:t>
      </w:r>
      <w:r w:rsidRPr="0081693C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ώστε να είναι ελεγμένης αντοχής στη διείσδυση των </w:t>
      </w:r>
      <w:proofErr w:type="spellStart"/>
      <w:r w:rsidRPr="0081693C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κυτταροστατικών</w:t>
      </w:r>
      <w:proofErr w:type="spellEnd"/>
      <w:r w:rsidRPr="0081693C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 φαρμάκων. Να αναφέρονται οι παράγοντες ως προς τους οποίους έχουν ελεγχθεί καθώς και ο </w:t>
      </w:r>
      <w:proofErr w:type="spellStart"/>
      <w:r w:rsidRPr="0081693C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χρόνοςδιείσδυσης</w:t>
      </w:r>
      <w:proofErr w:type="spellEnd"/>
      <w:r w:rsidRPr="0081693C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. Να είναι τουλάχιστον </w:t>
      </w:r>
      <w:proofErr w:type="spellStart"/>
      <w:r w:rsidRPr="0081693C">
        <w:rPr>
          <w:rFonts w:ascii="TimesNewRomanPS-BoldMT" w:eastAsia="Wingdings-Regular" w:hAnsi="TimesNewRomanPS-BoldMT" w:cs="TimesNewRomanPS-BoldMT"/>
          <w:b/>
          <w:bCs/>
          <w:color w:val="000000" w:themeColor="text1"/>
          <w:sz w:val="24"/>
          <w:szCs w:val="24"/>
        </w:rPr>
        <w:t>Class</w:t>
      </w:r>
      <w:proofErr w:type="spellEnd"/>
      <w:r w:rsidRPr="0081693C">
        <w:rPr>
          <w:rFonts w:ascii="TimesNewRomanPS-BoldMT" w:eastAsia="Wingdings-Regular" w:hAnsi="TimesNewRomanPS-BoldMT" w:cs="TimesNewRomanPS-BoldMT"/>
          <w:b/>
          <w:bCs/>
          <w:color w:val="000000" w:themeColor="text1"/>
          <w:sz w:val="24"/>
          <w:szCs w:val="24"/>
        </w:rPr>
        <w:t xml:space="preserve"> 3</w:t>
      </w:r>
    </w:p>
    <w:p w:rsidR="0095275F" w:rsidRPr="00F31D82" w:rsidRDefault="0095275F" w:rsidP="009527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95275F" w:rsidRPr="00915569" w:rsidRDefault="0095275F" w:rsidP="009155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915569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Να αυξάνει το πάχος τους διαδοχικά από τον καρπό προς τα δάκτυλα, για να είναι αδιαπέραστα από τους </w:t>
      </w:r>
      <w:proofErr w:type="spellStart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κυτταροστατικούς</w:t>
      </w:r>
      <w:proofErr w:type="spellEnd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 παράγοντες (άξονας 0,25-0,30mm, παλάμη 0,35-0,50 mm, δάκτυλα 0,40mm- 0,45mm)</w:t>
      </w:r>
    </w:p>
    <w:p w:rsidR="0095275F" w:rsidRPr="00F31D82" w:rsidRDefault="0095275F" w:rsidP="009527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95275F" w:rsidRPr="0081693C" w:rsidRDefault="0095275F" w:rsidP="008169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915569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915569">
        <w:rPr>
          <w:rFonts w:ascii="TimesNewRomanPS-BoldItalicMT" w:eastAsia="Wingdings-Regular" w:hAnsi="TimesNewRomanPS-BoldItalicMT" w:cs="TimesNewRomanPS-BoldItalicMT"/>
          <w:b/>
          <w:bCs/>
          <w:i/>
          <w:iCs/>
          <w:color w:val="000000" w:themeColor="text1"/>
          <w:sz w:val="24"/>
          <w:szCs w:val="24"/>
        </w:rPr>
        <w:t xml:space="preserve">Το μήκος τους </w:t>
      </w:r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να είναι 300 mm με μέγιστη επιτρεπόμενη απόκλιση ± 20mm, ώστε να καλύπτει</w:t>
      </w:r>
      <w:r w:rsidR="0081693C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 </w:t>
      </w:r>
      <w:r w:rsidRPr="0081693C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πλήρως την μανσέτα της ποδιάς παρέχοντας μέγιστη ασφάλεια στο χρήστη</w:t>
      </w:r>
    </w:p>
    <w:p w:rsidR="0095275F" w:rsidRPr="00F31D82" w:rsidRDefault="0095275F" w:rsidP="009527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95275F" w:rsidRPr="0081693C" w:rsidRDefault="0095275F" w:rsidP="0081693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Να πληρούν τα πρωτόκολλα ΕΝ 455-1:2000, ΕΝ 455-2:2009+Α2:2013 , ΕΝ 455-3:2006 ΕΝ: 455-</w:t>
      </w:r>
      <w:r w:rsidRPr="0081693C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4:2009 , ΕΝ 374 (1,2,3,4,:2003), και να είναι ΜΑΠ κατηγορίας III και να φέρουν CE και αριθμό κοινοποιημένου οργανισμού</w:t>
      </w:r>
    </w:p>
    <w:p w:rsidR="0095275F" w:rsidRPr="00F31D82" w:rsidRDefault="0095275F" w:rsidP="009527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</w:p>
    <w:p w:rsidR="00D87F6C" w:rsidRPr="0081693C" w:rsidRDefault="0095275F" w:rsidP="0081693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</w:pPr>
      <w:r w:rsidRPr="00915569">
        <w:rPr>
          <w:rFonts w:ascii="Wingdings-Regular" w:eastAsia="Wingdings-Regular" w:cs="Wingdings-Regular"/>
          <w:color w:val="000000" w:themeColor="text1"/>
          <w:sz w:val="24"/>
          <w:szCs w:val="24"/>
        </w:rPr>
        <w:t xml:space="preserve"> </w:t>
      </w:r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Να προσφερθούν σε μεγέθη </w:t>
      </w:r>
      <w:proofErr w:type="spellStart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Small</w:t>
      </w:r>
      <w:proofErr w:type="spellEnd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, </w:t>
      </w:r>
      <w:proofErr w:type="spellStart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Medium</w:t>
      </w:r>
      <w:proofErr w:type="spellEnd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, </w:t>
      </w:r>
      <w:proofErr w:type="spellStart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Large</w:t>
      </w:r>
      <w:proofErr w:type="spellEnd"/>
      <w:r w:rsidRPr="00915569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, X-Large και να προσκομιστούν δείγματα από</w:t>
      </w:r>
      <w:r w:rsidR="0081693C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 xml:space="preserve"> </w:t>
      </w:r>
      <w:r w:rsidRPr="0081693C">
        <w:rPr>
          <w:rFonts w:ascii="TimesNewRomanPSMT" w:eastAsia="Wingdings-Regular" w:hAnsi="TimesNewRomanPSMT" w:cs="TimesNewRomanPSMT"/>
          <w:color w:val="000000" w:themeColor="text1"/>
          <w:sz w:val="24"/>
          <w:szCs w:val="24"/>
        </w:rPr>
        <w:t>όλα τα μεγέθη σε κλειστή συσκευασία.</w:t>
      </w:r>
    </w:p>
    <w:sectPr w:rsidR="00D87F6C" w:rsidRPr="0081693C" w:rsidSect="00D87F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Italic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D2A3F"/>
    <w:multiLevelType w:val="hybridMultilevel"/>
    <w:tmpl w:val="D102E9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202B91"/>
    <w:rsid w:val="00202B91"/>
    <w:rsid w:val="002E1888"/>
    <w:rsid w:val="003C4C44"/>
    <w:rsid w:val="00410E9B"/>
    <w:rsid w:val="007B5880"/>
    <w:rsid w:val="007D1DA7"/>
    <w:rsid w:val="007F56B2"/>
    <w:rsid w:val="0081693C"/>
    <w:rsid w:val="0086421B"/>
    <w:rsid w:val="00915569"/>
    <w:rsid w:val="0095275F"/>
    <w:rsid w:val="00C221D1"/>
    <w:rsid w:val="00D87F6C"/>
    <w:rsid w:val="00F31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7</cp:revision>
  <dcterms:created xsi:type="dcterms:W3CDTF">2021-09-17T08:32:00Z</dcterms:created>
  <dcterms:modified xsi:type="dcterms:W3CDTF">2021-09-22T08:58:00Z</dcterms:modified>
</cp:coreProperties>
</file>