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2" w:type="dxa"/>
        <w:jc w:val="center"/>
        <w:tblLook w:val="04A0"/>
      </w:tblPr>
      <w:tblGrid>
        <w:gridCol w:w="2931"/>
        <w:gridCol w:w="8081"/>
      </w:tblGrid>
      <w:tr w:rsidR="00286318" w:rsidTr="00286318">
        <w:trPr>
          <w:trHeight w:val="79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318" w:rsidRDefault="00286318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kern w:val="2"/>
                <w:sz w:val="20"/>
                <w:lang w:val="el-GR"/>
              </w:rPr>
              <w:t xml:space="preserve">Θήκες αποστείρωσης επίπεδες </w:t>
            </w:r>
            <w:proofErr w:type="spellStart"/>
            <w:r>
              <w:rPr>
                <w:rFonts w:ascii="Tahoma" w:hAnsi="Tahoma" w:cs="Tahoma"/>
                <w:b/>
                <w:kern w:val="2"/>
                <w:sz w:val="20"/>
                <w:lang w:val="el-GR"/>
              </w:rPr>
              <w:t>θερμοσυγκολούμενες</w:t>
            </w:r>
            <w:proofErr w:type="spellEnd"/>
            <w:r>
              <w:rPr>
                <w:rFonts w:ascii="Tahoma" w:hAnsi="Tahoma" w:cs="Tahoma"/>
                <w:b/>
                <w:kern w:val="2"/>
                <w:sz w:val="20"/>
                <w:lang w:val="el-GR"/>
              </w:rPr>
              <w:t xml:space="preserve"> 300</w:t>
            </w:r>
            <w:r>
              <w:rPr>
                <w:rFonts w:ascii="Tahoma" w:hAnsi="Tahoma" w:cs="Tahoma"/>
                <w:b/>
                <w:kern w:val="2"/>
                <w:sz w:val="20"/>
              </w:rPr>
              <w:t>x</w:t>
            </w:r>
            <w:r>
              <w:rPr>
                <w:rFonts w:ascii="Tahoma" w:hAnsi="Tahoma" w:cs="Tahoma"/>
                <w:b/>
                <w:kern w:val="2"/>
                <w:sz w:val="20"/>
                <w:lang w:val="el-GR"/>
              </w:rPr>
              <w:t>450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318" w:rsidRDefault="00286318" w:rsidP="005C4C9A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Οι θήκες αποστείρωσης να είναι κατασκευασμένες σύμφωνα με διεθνείς προδιαγραφές.  </w:t>
            </w:r>
          </w:p>
          <w:p w:rsidR="00286318" w:rsidRDefault="00286318" w:rsidP="005C4C9A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Να υπάρχουν μεγάλου μεγέθους μάρτυρες για αποστείρωση στον ατμό. Οι μάρτυρες να έχουν χρωματική μεταβολή, να είναι τυπωμένες στην χάρτινη πλευρά του ρολού, ώστε να λαμβάνουν υπόψη τις παραμέτρους της αποστείρωσης. </w:t>
            </w:r>
          </w:p>
          <w:p w:rsidR="00286318" w:rsidRDefault="00286318" w:rsidP="005C4C9A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>Η χάρτινη πλευρά να είναι ανθεκτική στο σχίσιμο με βάρος</w:t>
            </w:r>
            <w:r>
              <w:rPr>
                <w:rFonts w:ascii="Arial" w:hAnsi="Arial" w:cs="Arial"/>
                <w:kern w:val="2"/>
                <w:lang w:val="el-GR"/>
              </w:rPr>
              <w:t xml:space="preserve"> ≥</w:t>
            </w: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 60</w:t>
            </w:r>
            <w:proofErr w:type="spellStart"/>
            <w:r>
              <w:rPr>
                <w:rFonts w:ascii="Tahoma" w:hAnsi="Tahoma" w:cs="Tahoma"/>
                <w:kern w:val="2"/>
                <w:sz w:val="20"/>
                <w:lang w:val="en-US"/>
              </w:rPr>
              <w:t>gr</w:t>
            </w:r>
            <w:proofErr w:type="spellEnd"/>
            <w:r>
              <w:rPr>
                <w:rFonts w:ascii="Tahoma" w:hAnsi="Tahoma" w:cs="Tahoma"/>
                <w:kern w:val="2"/>
                <w:sz w:val="20"/>
                <w:lang w:val="el-GR"/>
              </w:rPr>
              <w:t>/</w:t>
            </w:r>
            <w:r>
              <w:rPr>
                <w:rFonts w:ascii="Tahoma" w:hAnsi="Tahoma" w:cs="Tahoma"/>
                <w:kern w:val="2"/>
                <w:sz w:val="20"/>
                <w:lang w:val="en-US"/>
              </w:rPr>
              <w:t>m</w:t>
            </w:r>
            <w:r>
              <w:rPr>
                <w:rFonts w:ascii="Tahoma" w:hAnsi="Tahoma" w:cs="Tahoma"/>
                <w:kern w:val="2"/>
                <w:sz w:val="20"/>
                <w:lang w:val="el-GR"/>
              </w:rPr>
              <w:t>2</w:t>
            </w:r>
          </w:p>
          <w:p w:rsidR="00286318" w:rsidRDefault="00286318" w:rsidP="005C4C9A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 Η πλαστική πλευρά να είναι ανθεκτική με πολλαπλά στρώματα (πάνω από 2)ή, βάρους</w:t>
            </w:r>
            <w:r>
              <w:rPr>
                <w:rFonts w:ascii="Arial" w:hAnsi="Arial" w:cs="Arial"/>
                <w:kern w:val="2"/>
                <w:lang w:val="el-GR"/>
              </w:rPr>
              <w:t xml:space="preserve"> ≥</w:t>
            </w: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 52</w:t>
            </w:r>
            <w:proofErr w:type="spellStart"/>
            <w:r>
              <w:rPr>
                <w:rFonts w:ascii="Tahoma" w:hAnsi="Tahoma" w:cs="Tahoma"/>
                <w:kern w:val="2"/>
                <w:sz w:val="20"/>
                <w:lang w:val="en-US"/>
              </w:rPr>
              <w:t>gr</w:t>
            </w:r>
            <w:proofErr w:type="spellEnd"/>
            <w:r>
              <w:rPr>
                <w:rFonts w:ascii="Tahoma" w:hAnsi="Tahoma" w:cs="Tahoma"/>
                <w:kern w:val="2"/>
                <w:sz w:val="20"/>
                <w:lang w:val="el-GR"/>
              </w:rPr>
              <w:t>/</w:t>
            </w:r>
            <w:r>
              <w:rPr>
                <w:rFonts w:ascii="Tahoma" w:hAnsi="Tahoma" w:cs="Tahoma"/>
                <w:kern w:val="2"/>
                <w:sz w:val="20"/>
                <w:lang w:val="en-US"/>
              </w:rPr>
              <w:t>m</w:t>
            </w: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2 και με μαλακό άνοιγμα, να μην ζαρώνει μετά τον κλιβανισμό. </w:t>
            </w:r>
          </w:p>
          <w:p w:rsidR="00286318" w:rsidRDefault="00286318" w:rsidP="005C4C9A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  Κατά την διάρκεια του ανοίγματος να διαχωρίζεται τέλεια το πλαστικό από το χαρτί, χωρίς να σχίζεται το χαρτί, προς τα μέσα. </w:t>
            </w:r>
          </w:p>
          <w:p w:rsidR="00286318" w:rsidRDefault="00286318" w:rsidP="005C4C9A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>Η μια πλευρά να είναι χάρτινη και η άλλη διαφανής. Η  θέση των δεικτών πρέπει να είναι σε τέτοιο σημείο ώστε να μην υπάρχει κίνδυνος διαρροής τοξικών μελανιών προς το περιεχόμενο.</w:t>
            </w:r>
          </w:p>
          <w:p w:rsidR="00286318" w:rsidRDefault="00286318" w:rsidP="005C4C9A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Επιπλέον θα πρέπει να κλείνουν με τη βοήθεια </w:t>
            </w:r>
            <w:proofErr w:type="spellStart"/>
            <w:r>
              <w:rPr>
                <w:rFonts w:ascii="Tahoma" w:hAnsi="Tahoma" w:cs="Tahoma"/>
                <w:kern w:val="2"/>
                <w:sz w:val="20"/>
                <w:lang w:val="el-GR"/>
              </w:rPr>
              <w:t>θερμοσυγκολλητικού</w:t>
            </w:r>
            <w:proofErr w:type="spellEnd"/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 μηχανήματος.</w:t>
            </w:r>
          </w:p>
          <w:p w:rsidR="00286318" w:rsidRDefault="00286318" w:rsidP="005C4C9A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n-US"/>
              </w:rPr>
            </w:pPr>
            <w:proofErr w:type="spellStart"/>
            <w:r>
              <w:rPr>
                <w:rFonts w:ascii="Tahoma" w:hAnsi="Tahoma" w:cs="Tahoma"/>
                <w:kern w:val="2"/>
                <w:sz w:val="20"/>
                <w:lang w:val="en-US"/>
              </w:rPr>
              <w:t>Να</w:t>
            </w:r>
            <w:proofErr w:type="spellEnd"/>
            <w:r>
              <w:rPr>
                <w:rFonts w:ascii="Tahoma" w:hAnsi="Tahoma" w:cs="Tahoma"/>
                <w:kern w:val="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2"/>
                <w:sz w:val="20"/>
                <w:lang w:val="en-US"/>
              </w:rPr>
              <w:t>φέρουν</w:t>
            </w:r>
            <w:proofErr w:type="spellEnd"/>
            <w:r>
              <w:rPr>
                <w:rFonts w:ascii="Tahoma" w:hAnsi="Tahoma" w:cs="Tahoma"/>
                <w:kern w:val="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2"/>
                <w:sz w:val="20"/>
                <w:lang w:val="en-US"/>
              </w:rPr>
              <w:t>σήμανση</w:t>
            </w:r>
            <w:proofErr w:type="spellEnd"/>
            <w:r>
              <w:rPr>
                <w:rFonts w:ascii="Tahoma" w:hAnsi="Tahoma" w:cs="Tahoma"/>
                <w:kern w:val="2"/>
                <w:sz w:val="20"/>
                <w:lang w:val="en-US"/>
              </w:rPr>
              <w:t xml:space="preserve"> CE. </w:t>
            </w:r>
          </w:p>
          <w:p w:rsidR="00286318" w:rsidRDefault="00286318" w:rsidP="005C4C9A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Να προσκομιστεί δείγμα επί ποινή απόρριψης </w:t>
            </w:r>
          </w:p>
        </w:tc>
      </w:tr>
    </w:tbl>
    <w:p w:rsidR="00277655" w:rsidRPr="00286318" w:rsidRDefault="00277655">
      <w:pPr>
        <w:rPr>
          <w:lang w:val="el-GR"/>
        </w:rPr>
      </w:pPr>
    </w:p>
    <w:sectPr w:rsidR="00277655" w:rsidRPr="00286318" w:rsidSect="002776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6C2A"/>
    <w:multiLevelType w:val="hybridMultilevel"/>
    <w:tmpl w:val="CA6AEC8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6318"/>
    <w:rsid w:val="00277655"/>
    <w:rsid w:val="0028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1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2024-09-10T14:20:00Z</dcterms:created>
  <dcterms:modified xsi:type="dcterms:W3CDTF">2024-09-10T14:20:00Z</dcterms:modified>
</cp:coreProperties>
</file>