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DA" w:rsidRPr="0009564E" w:rsidRDefault="0057441C" w:rsidP="0009564E">
      <w:pPr>
        <w:spacing w:line="240" w:lineRule="auto"/>
        <w:ind w:left="360" w:right="150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09564E">
        <w:rPr>
          <w:rFonts w:cstheme="minorHAnsi"/>
          <w:color w:val="244061" w:themeColor="accent1" w:themeShade="80"/>
          <w:sz w:val="20"/>
          <w:szCs w:val="20"/>
        </w:rPr>
        <w:t>Περιχειρίδες</w:t>
      </w:r>
      <w:r w:rsidR="00DC0414" w:rsidRPr="0009564E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>κατάλληλες για όλες τις συσκευές</w:t>
      </w:r>
      <w:r w:rsidR="00244D3C" w:rsidRPr="0009564E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>μέτρησης αρτηριακής πίεσης, που συνδέονται με απλό τρόπο σε κάθε ηλεκτρονική ή αναλογική συσκευή, μονού</w:t>
      </w:r>
      <w:r w:rsidR="00FB2338" w:rsidRPr="0009564E">
        <w:rPr>
          <w:rFonts w:cstheme="minorHAnsi"/>
          <w:color w:val="244061" w:themeColor="accent1" w:themeShade="80"/>
          <w:sz w:val="20"/>
          <w:szCs w:val="20"/>
        </w:rPr>
        <w:t xml:space="preserve"> 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αυλού. </w:t>
      </w:r>
    </w:p>
    <w:p w:rsidR="0057441C" w:rsidRPr="0009564E" w:rsidRDefault="009546A7" w:rsidP="0009564E">
      <w:pPr>
        <w:spacing w:line="240" w:lineRule="auto"/>
        <w:ind w:left="360" w:right="150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Να </w:t>
      </w:r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 xml:space="preserve">διαθέτει ειδική υποδοχή </w:t>
      </w:r>
      <w:proofErr w:type="spellStart"/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>ταχυσύνδεσμο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>υ</w:t>
      </w:r>
      <w:proofErr w:type="spellEnd"/>
      <w:r w:rsidR="00244D3C" w:rsidRPr="0009564E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="00270C7C" w:rsidRPr="0009564E">
        <w:rPr>
          <w:rFonts w:cstheme="minorHAnsi"/>
          <w:color w:val="244061" w:themeColor="accent1" w:themeShade="80"/>
          <w:sz w:val="20"/>
          <w:szCs w:val="20"/>
          <w:lang w:val="en-US"/>
        </w:rPr>
        <w:t>F</w:t>
      </w:r>
      <w:r w:rsidR="00376D28" w:rsidRPr="0009564E">
        <w:rPr>
          <w:rFonts w:cstheme="minorHAnsi"/>
          <w:color w:val="244061" w:themeColor="accent1" w:themeShade="80"/>
          <w:sz w:val="20"/>
          <w:szCs w:val="20"/>
          <w:lang w:val="en-US"/>
        </w:rPr>
        <w:t>lexiport</w:t>
      </w:r>
      <w:proofErr w:type="spellEnd"/>
      <w:r w:rsidR="00244D3C" w:rsidRPr="0009564E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>για να μπορεί να προσαρμοστεί στο σωλήνα κάθε πιεσόμετρου, ώστε η διαδικασία εναλλαγής μεταξύ διαφόρων μεγεθών να απαιτεί ελάχιστα δευτερόλεπτα και μηδενική πιθανότητα λάθους σύνδεσης.</w:t>
      </w:r>
    </w:p>
    <w:p w:rsidR="0009564E" w:rsidRPr="0009564E" w:rsidRDefault="009546A7" w:rsidP="0009564E">
      <w:pPr>
        <w:spacing w:line="240" w:lineRule="auto"/>
        <w:ind w:left="360" w:right="150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09564E">
        <w:rPr>
          <w:rFonts w:cstheme="minorHAnsi"/>
          <w:color w:val="244061" w:themeColor="accent1" w:themeShade="80"/>
          <w:sz w:val="20"/>
          <w:szCs w:val="20"/>
        </w:rPr>
        <w:t>Ο</w:t>
      </w:r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 xml:space="preserve"> σωλήνας που συνδέεται στην περιχειρίδα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να </w:t>
      </w:r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>δύναται να πραγματοποιήσει περιστροφή 360° χωρίς να επηρεάσει την λειτουργία της περιχειρίδας ή του πιεσόμετρου.</w:t>
      </w:r>
      <w:r w:rsidR="0009564E">
        <w:rPr>
          <w:rFonts w:cstheme="minorHAnsi"/>
          <w:color w:val="244061" w:themeColor="accent1" w:themeShade="80"/>
          <w:sz w:val="20"/>
          <w:szCs w:val="20"/>
        </w:rPr>
        <w:t xml:space="preserve">(με κάθε περιχειρίδα να υπάρχει και </w:t>
      </w:r>
      <w:proofErr w:type="spellStart"/>
      <w:r w:rsidR="0009564E">
        <w:rPr>
          <w:rFonts w:cstheme="minorHAnsi"/>
          <w:color w:val="244061" w:themeColor="accent1" w:themeShade="80"/>
          <w:sz w:val="20"/>
          <w:szCs w:val="20"/>
        </w:rPr>
        <w:t>κονέκτορας</w:t>
      </w:r>
      <w:proofErr w:type="spellEnd"/>
      <w:r w:rsidR="0009564E">
        <w:rPr>
          <w:rFonts w:cstheme="minorHAnsi"/>
          <w:color w:val="244061" w:themeColor="accent1" w:themeShade="80"/>
          <w:sz w:val="20"/>
          <w:szCs w:val="20"/>
        </w:rPr>
        <w:t xml:space="preserve"> περιστροφικός)</w:t>
      </w:r>
    </w:p>
    <w:p w:rsidR="0057441C" w:rsidRPr="0009564E" w:rsidRDefault="009546A7" w:rsidP="0009564E">
      <w:pPr>
        <w:spacing w:line="240" w:lineRule="auto"/>
        <w:ind w:left="360" w:right="150"/>
        <w:jc w:val="both"/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</w:pPr>
      <w:r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Να είναι ε</w:t>
      </w:r>
      <w:r w:rsidR="0057441C"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ιδικά σχεδιασμέν</w:t>
      </w:r>
      <w:r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η</w:t>
      </w:r>
      <w:r w:rsidR="0057441C"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για να είναι αμφιδέξι</w:t>
      </w:r>
      <w:r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α</w:t>
      </w:r>
      <w:r w:rsidR="0057441C"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, καθώς μπορεί να προσαρτηθεί και δεξιά και αριστερά.</w:t>
      </w:r>
    </w:p>
    <w:p w:rsidR="0057441C" w:rsidRPr="0009564E" w:rsidRDefault="009546A7" w:rsidP="0009564E">
      <w:pPr>
        <w:spacing w:line="240" w:lineRule="auto"/>
        <w:ind w:left="284" w:right="150"/>
        <w:jc w:val="both"/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</w:pPr>
      <w:r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Να</w:t>
      </w:r>
      <w:r w:rsid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376D28"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είναι</w:t>
      </w:r>
      <w:r w:rsidR="0057441C"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  <w:lang w:val="en-US"/>
        </w:rPr>
        <w:t>Latex</w:t>
      </w:r>
      <w:r w:rsidR="0057441C"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>-</w:t>
      </w:r>
      <w:r w:rsidR="0057441C"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  <w:lang w:val="en-US"/>
        </w:rPr>
        <w:t>free</w:t>
      </w:r>
      <w:r w:rsidR="0057441C" w:rsidRPr="0009564E">
        <w:rPr>
          <w:rFonts w:cstheme="minorHAnsi"/>
          <w:color w:val="244061" w:themeColor="accent1" w:themeShade="80"/>
          <w:sz w:val="20"/>
          <w:szCs w:val="20"/>
          <w:shd w:val="clear" w:color="auto" w:fill="FFFFFF"/>
        </w:rPr>
        <w:t xml:space="preserve"> για αποφυγή αλλεργικών αντιδράσεων  </w:t>
      </w:r>
    </w:p>
    <w:p w:rsidR="0057441C" w:rsidRPr="0009564E" w:rsidRDefault="009546A7" w:rsidP="0009564E">
      <w:pPr>
        <w:spacing w:line="240" w:lineRule="auto"/>
        <w:ind w:left="284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09564E">
        <w:rPr>
          <w:rFonts w:cstheme="minorHAnsi"/>
          <w:color w:val="244061" w:themeColor="accent1" w:themeShade="80"/>
          <w:sz w:val="20"/>
          <w:szCs w:val="20"/>
        </w:rPr>
        <w:t>Να διαθέτει χ</w:t>
      </w:r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>ρωματικό</w:t>
      </w:r>
      <w:r w:rsidR="0009564E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>κώδικα για την εύκολη αναγνώριση των διαφορετικών μεγεθών.</w:t>
      </w:r>
    </w:p>
    <w:p w:rsidR="0009564E" w:rsidRDefault="0009564E" w:rsidP="0009564E">
      <w:pPr>
        <w:spacing w:line="240" w:lineRule="auto"/>
        <w:ind w:left="284"/>
        <w:jc w:val="both"/>
        <w:rPr>
          <w:rFonts w:cstheme="minorHAnsi"/>
          <w:color w:val="244061" w:themeColor="accent1" w:themeShade="80"/>
          <w:sz w:val="20"/>
          <w:szCs w:val="20"/>
        </w:rPr>
      </w:pPr>
      <w:r>
        <w:rPr>
          <w:rFonts w:cstheme="minorHAnsi"/>
          <w:color w:val="244061" w:themeColor="accent1" w:themeShade="80"/>
          <w:sz w:val="20"/>
          <w:szCs w:val="20"/>
        </w:rPr>
        <w:t xml:space="preserve">Να </w:t>
      </w:r>
      <w:r w:rsidR="009546A7" w:rsidRPr="0009564E">
        <w:rPr>
          <w:rFonts w:cstheme="minorHAnsi"/>
          <w:color w:val="244061" w:themeColor="accent1" w:themeShade="80"/>
          <w:sz w:val="20"/>
          <w:szCs w:val="20"/>
        </w:rPr>
        <w:t>έχουν σ</w:t>
      </w:r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>τρογγυλεμένες γωνίες για αποφυγή τραυματισμών</w:t>
      </w:r>
      <w:r>
        <w:rPr>
          <w:rFonts w:cstheme="minorHAnsi"/>
          <w:color w:val="244061" w:themeColor="accent1" w:themeShade="80"/>
          <w:sz w:val="20"/>
          <w:szCs w:val="20"/>
        </w:rPr>
        <w:t>.</w:t>
      </w:r>
    </w:p>
    <w:p w:rsidR="0009564E" w:rsidRDefault="0009564E" w:rsidP="0009564E">
      <w:pPr>
        <w:spacing w:line="240" w:lineRule="auto"/>
        <w:ind w:left="284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="009546A7" w:rsidRPr="0009564E">
        <w:rPr>
          <w:rFonts w:cstheme="minorHAnsi"/>
          <w:color w:val="244061" w:themeColor="accent1" w:themeShade="80"/>
          <w:sz w:val="20"/>
          <w:szCs w:val="20"/>
        </w:rPr>
        <w:t>Να κ</w:t>
      </w:r>
      <w:r w:rsidR="0057441C" w:rsidRPr="0009564E">
        <w:rPr>
          <w:rFonts w:cstheme="minorHAnsi"/>
          <w:color w:val="244061" w:themeColor="accent1" w:themeShade="80"/>
          <w:sz w:val="20"/>
          <w:szCs w:val="20"/>
        </w:rPr>
        <w:t>αλύπτονται από 3ετή εργοστασιακή εγγύηση.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>
        <w:rPr>
          <w:rFonts w:cstheme="minorHAnsi"/>
          <w:color w:val="244061" w:themeColor="accent1" w:themeShade="80"/>
          <w:sz w:val="20"/>
          <w:szCs w:val="20"/>
        </w:rPr>
        <w:t xml:space="preserve">Στην κάθε περιχειρίδα να αναγράφεται το </w:t>
      </w:r>
      <w:r>
        <w:rPr>
          <w:rFonts w:cstheme="minorHAnsi"/>
          <w:color w:val="244061" w:themeColor="accent1" w:themeShade="80"/>
          <w:sz w:val="20"/>
          <w:szCs w:val="20"/>
          <w:lang w:val="en-US"/>
        </w:rPr>
        <w:t>LOT</w:t>
      </w:r>
      <w:r>
        <w:rPr>
          <w:rFonts w:cstheme="minorHAnsi"/>
          <w:color w:val="244061" w:themeColor="accent1" w:themeShade="80"/>
          <w:sz w:val="20"/>
          <w:szCs w:val="20"/>
        </w:rPr>
        <w:t>για την απόδειξη της εγγύησης(να μην αλλοιώνεται με τον καθαρισμό της).</w:t>
      </w:r>
    </w:p>
    <w:p w:rsidR="0009564E" w:rsidRPr="00102B4B" w:rsidRDefault="0009564E" w:rsidP="0009564E">
      <w:pPr>
        <w:spacing w:line="240" w:lineRule="auto"/>
        <w:ind w:left="284"/>
        <w:jc w:val="both"/>
        <w:rPr>
          <w:rFonts w:cstheme="minorHAnsi"/>
          <w:color w:val="244061" w:themeColor="accent1" w:themeShade="80"/>
          <w:sz w:val="20"/>
          <w:szCs w:val="20"/>
        </w:rPr>
      </w:pPr>
      <w:r>
        <w:rPr>
          <w:rFonts w:cstheme="minorHAnsi"/>
          <w:color w:val="244061" w:themeColor="accent1" w:themeShade="80"/>
          <w:sz w:val="20"/>
          <w:szCs w:val="20"/>
        </w:rPr>
        <w:t>Να διαθέτει προς επιλογή κάλυμμα υποδοχής</w:t>
      </w:r>
      <w:r w:rsidR="00102B4B" w:rsidRPr="00102B4B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proofErr w:type="spellStart"/>
      <w:r w:rsidR="00102B4B" w:rsidRPr="0009564E">
        <w:rPr>
          <w:rFonts w:cstheme="minorHAnsi"/>
          <w:color w:val="244061" w:themeColor="accent1" w:themeShade="80"/>
          <w:sz w:val="20"/>
          <w:szCs w:val="20"/>
          <w:lang w:val="en-US"/>
        </w:rPr>
        <w:t>Flexiport</w:t>
      </w:r>
      <w:proofErr w:type="spellEnd"/>
      <w:r w:rsidR="00102B4B">
        <w:rPr>
          <w:rFonts w:cstheme="minorHAnsi"/>
          <w:color w:val="244061" w:themeColor="accent1" w:themeShade="80"/>
          <w:sz w:val="20"/>
          <w:szCs w:val="20"/>
        </w:rPr>
        <w:t xml:space="preserve"> για τον καθαρισμό της και με την μέθοδο της εμβάπτισης.</w:t>
      </w:r>
    </w:p>
    <w:p w:rsidR="00A576C5" w:rsidRPr="00102B4B" w:rsidRDefault="00A576C5" w:rsidP="0009564E">
      <w:pPr>
        <w:spacing w:line="240" w:lineRule="auto"/>
        <w:ind w:left="284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09564E">
        <w:rPr>
          <w:rFonts w:cstheme="minorHAnsi"/>
          <w:color w:val="244061" w:themeColor="accent1" w:themeShade="80"/>
          <w:sz w:val="20"/>
          <w:szCs w:val="20"/>
          <w:lang w:val="en-US"/>
        </w:rPr>
        <w:t>N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α διαθέτει </w:t>
      </w:r>
      <w:r w:rsidRPr="0009564E">
        <w:rPr>
          <w:rFonts w:cstheme="minorHAnsi"/>
          <w:color w:val="244061" w:themeColor="accent1" w:themeShade="80"/>
          <w:sz w:val="20"/>
          <w:szCs w:val="20"/>
          <w:lang w:val="en-US"/>
        </w:rPr>
        <w:t>CE</w:t>
      </w:r>
      <w:r w:rsidR="00102B4B">
        <w:rPr>
          <w:rFonts w:cstheme="minorHAnsi"/>
          <w:color w:val="244061" w:themeColor="accent1" w:themeShade="80"/>
          <w:sz w:val="20"/>
          <w:szCs w:val="20"/>
        </w:rPr>
        <w:t xml:space="preserve"> και </w:t>
      </w:r>
      <w:r w:rsidR="00102B4B">
        <w:rPr>
          <w:rFonts w:cstheme="minorHAnsi"/>
          <w:color w:val="244061" w:themeColor="accent1" w:themeShade="80"/>
          <w:sz w:val="20"/>
          <w:szCs w:val="20"/>
          <w:lang w:val="en-US"/>
        </w:rPr>
        <w:t>LOT</w:t>
      </w:r>
      <w:r w:rsidR="00102B4B" w:rsidRPr="00102B4B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="00102B4B">
        <w:rPr>
          <w:rFonts w:cstheme="minorHAnsi"/>
          <w:color w:val="244061" w:themeColor="accent1" w:themeShade="80"/>
          <w:sz w:val="20"/>
          <w:szCs w:val="20"/>
          <w:lang w:val="en-US"/>
        </w:rPr>
        <w:t>NUMPER</w:t>
      </w:r>
    </w:p>
    <w:p w:rsidR="00A576C5" w:rsidRPr="0009564E" w:rsidRDefault="00A576C5" w:rsidP="0009564E">
      <w:pPr>
        <w:spacing w:line="240" w:lineRule="auto"/>
        <w:ind w:left="284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Ο προμηθευτής </w:t>
      </w:r>
      <w:r w:rsidR="00102B4B" w:rsidRPr="00102B4B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να </w:t>
      </w:r>
      <w:r w:rsidR="00102B4B" w:rsidRPr="00102B4B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>διαθέτει</w:t>
      </w:r>
      <w:r w:rsidR="00102B4B" w:rsidRPr="00102B4B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Pr="0009564E">
        <w:rPr>
          <w:rFonts w:cstheme="minorHAnsi"/>
          <w:color w:val="244061" w:themeColor="accent1" w:themeShade="80"/>
          <w:sz w:val="20"/>
          <w:szCs w:val="20"/>
          <w:lang w:val="en-US"/>
        </w:rPr>
        <w:t>ISO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 σειράς 9001:2015, 13485:2016, 14001:2015, </w:t>
      </w:r>
      <w:r w:rsidR="00102B4B" w:rsidRPr="00102B4B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>45001:2018 και</w:t>
      </w:r>
      <w:r w:rsidR="00102B4B" w:rsidRPr="00102B4B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="00102B4B">
        <w:rPr>
          <w:rFonts w:cstheme="minorHAnsi"/>
          <w:color w:val="244061" w:themeColor="accent1" w:themeShade="80"/>
          <w:sz w:val="20"/>
          <w:szCs w:val="20"/>
        </w:rPr>
        <w:t xml:space="preserve"> θα πρέπει</w:t>
      </w:r>
      <w:r w:rsidR="00102B4B" w:rsidRPr="00102B4B">
        <w:rPr>
          <w:rFonts w:cstheme="minorHAnsi"/>
          <w:color w:val="244061" w:themeColor="accent1" w:themeShade="80"/>
          <w:sz w:val="20"/>
          <w:szCs w:val="20"/>
        </w:rPr>
        <w:t xml:space="preserve"> 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>να συμμορφώνεται σύμφωνα με την Υπουργική Απόφαση ΔΥ/8δ/ΓΠ1348/04 (ΦΕΚ.32Β/16.01.04).</w:t>
      </w:r>
    </w:p>
    <w:p w:rsidR="00A576C5" w:rsidRPr="0009564E" w:rsidRDefault="00A576C5" w:rsidP="0009564E">
      <w:pPr>
        <w:spacing w:line="240" w:lineRule="auto"/>
        <w:ind w:left="284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Ο κατασκευαστής να διαθέτει </w:t>
      </w:r>
      <w:r w:rsidRPr="0009564E">
        <w:rPr>
          <w:rFonts w:cstheme="minorHAnsi"/>
          <w:color w:val="244061" w:themeColor="accent1" w:themeShade="80"/>
          <w:sz w:val="20"/>
          <w:szCs w:val="20"/>
          <w:lang w:val="en-US"/>
        </w:rPr>
        <w:t>ISO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 13485 και </w:t>
      </w:r>
      <w:r w:rsidRPr="0009564E">
        <w:rPr>
          <w:rFonts w:cstheme="minorHAnsi"/>
          <w:color w:val="244061" w:themeColor="accent1" w:themeShade="80"/>
          <w:sz w:val="20"/>
          <w:szCs w:val="20"/>
          <w:lang w:val="en-US"/>
        </w:rPr>
        <w:t>ISO</w:t>
      </w:r>
      <w:r w:rsidRPr="0009564E">
        <w:rPr>
          <w:rFonts w:cstheme="minorHAnsi"/>
          <w:color w:val="244061" w:themeColor="accent1" w:themeShade="80"/>
          <w:sz w:val="20"/>
          <w:szCs w:val="20"/>
        </w:rPr>
        <w:t xml:space="preserve"> σειράς 9001.</w:t>
      </w:r>
    </w:p>
    <w:p w:rsidR="0057441C" w:rsidRPr="00DC0414" w:rsidRDefault="0057441C" w:rsidP="004476CE">
      <w:pPr>
        <w:pStyle w:val="a4"/>
        <w:spacing w:after="100" w:afterAutospacing="1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sectPr w:rsidR="0057441C" w:rsidRPr="00DC0414" w:rsidSect="00BC25B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64E" w:rsidRDefault="0009564E" w:rsidP="00DC0414">
      <w:pPr>
        <w:spacing w:after="0" w:line="240" w:lineRule="auto"/>
      </w:pPr>
      <w:r>
        <w:separator/>
      </w:r>
    </w:p>
  </w:endnote>
  <w:endnote w:type="continuationSeparator" w:id="0">
    <w:p w:rsidR="0009564E" w:rsidRDefault="0009564E" w:rsidP="00DC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64E" w:rsidRDefault="0009564E" w:rsidP="00DC0414">
      <w:pPr>
        <w:spacing w:after="0" w:line="240" w:lineRule="auto"/>
      </w:pPr>
      <w:r>
        <w:separator/>
      </w:r>
    </w:p>
  </w:footnote>
  <w:footnote w:type="continuationSeparator" w:id="0">
    <w:p w:rsidR="0009564E" w:rsidRDefault="0009564E" w:rsidP="00DC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4E" w:rsidRDefault="0009564E" w:rsidP="00DC0414">
    <w:pPr>
      <w:spacing w:line="240" w:lineRule="auto"/>
      <w:ind w:right="150"/>
      <w:jc w:val="center"/>
      <w:rPr>
        <w:rFonts w:ascii="Times New Roman" w:hAnsi="Times New Roman"/>
        <w:color w:val="244061" w:themeColor="accent1" w:themeShade="80"/>
        <w:sz w:val="24"/>
        <w:szCs w:val="24"/>
      </w:rPr>
    </w:pPr>
    <w:r>
      <w:rPr>
        <w:rFonts w:ascii="Times New Roman" w:hAnsi="Times New Roman"/>
        <w:color w:val="244061" w:themeColor="accent1" w:themeShade="80"/>
        <w:sz w:val="24"/>
        <w:szCs w:val="24"/>
      </w:rPr>
      <w:t>ΤΕΧΝΙΚΕΣ ΠΡΟΔΙΑΓΡΑΦΕΣ ΠΕΡΙΧΕΙΡΙΔΩΝ</w:t>
    </w:r>
  </w:p>
  <w:p w:rsidR="0009564E" w:rsidRDefault="0009564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49B2"/>
    <w:multiLevelType w:val="multilevel"/>
    <w:tmpl w:val="9F28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30230"/>
    <w:multiLevelType w:val="multilevel"/>
    <w:tmpl w:val="414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80EE6"/>
    <w:multiLevelType w:val="hybridMultilevel"/>
    <w:tmpl w:val="63A4F9E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2"/>
    <w:rsid w:val="000654D3"/>
    <w:rsid w:val="00080422"/>
    <w:rsid w:val="0009564E"/>
    <w:rsid w:val="000E1BC1"/>
    <w:rsid w:val="00102B4B"/>
    <w:rsid w:val="00130242"/>
    <w:rsid w:val="001805DA"/>
    <w:rsid w:val="002130C7"/>
    <w:rsid w:val="00244D3C"/>
    <w:rsid w:val="002618D5"/>
    <w:rsid w:val="00270C7C"/>
    <w:rsid w:val="002D2A13"/>
    <w:rsid w:val="00376D28"/>
    <w:rsid w:val="004476CE"/>
    <w:rsid w:val="0047230C"/>
    <w:rsid w:val="004E3FBE"/>
    <w:rsid w:val="0057441C"/>
    <w:rsid w:val="005E0845"/>
    <w:rsid w:val="00697362"/>
    <w:rsid w:val="006C7484"/>
    <w:rsid w:val="006D598C"/>
    <w:rsid w:val="007055A1"/>
    <w:rsid w:val="00763473"/>
    <w:rsid w:val="007A12C9"/>
    <w:rsid w:val="007F6C6F"/>
    <w:rsid w:val="00845449"/>
    <w:rsid w:val="00861B88"/>
    <w:rsid w:val="008C61F7"/>
    <w:rsid w:val="009546A7"/>
    <w:rsid w:val="009662DB"/>
    <w:rsid w:val="009C01DA"/>
    <w:rsid w:val="009D5A0A"/>
    <w:rsid w:val="009D5A85"/>
    <w:rsid w:val="00A576C5"/>
    <w:rsid w:val="00AA253A"/>
    <w:rsid w:val="00B21AB6"/>
    <w:rsid w:val="00BA51FF"/>
    <w:rsid w:val="00BC25B9"/>
    <w:rsid w:val="00C54047"/>
    <w:rsid w:val="00D5627C"/>
    <w:rsid w:val="00DB4786"/>
    <w:rsid w:val="00DC0414"/>
    <w:rsid w:val="00E13D82"/>
    <w:rsid w:val="00E575A0"/>
    <w:rsid w:val="00E707D8"/>
    <w:rsid w:val="00EE2B51"/>
    <w:rsid w:val="00FA5494"/>
    <w:rsid w:val="00FB2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B9"/>
  </w:style>
  <w:style w:type="paragraph" w:styleId="1">
    <w:name w:val="heading 1"/>
    <w:basedOn w:val="a"/>
    <w:next w:val="a"/>
    <w:link w:val="1Char"/>
    <w:uiPriority w:val="9"/>
    <w:qFormat/>
    <w:rsid w:val="00845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130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3024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code">
    <w:name w:val="code"/>
    <w:basedOn w:val="a"/>
    <w:rsid w:val="0013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30242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8454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C0414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C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DC0414"/>
  </w:style>
  <w:style w:type="paragraph" w:styleId="a6">
    <w:name w:val="footer"/>
    <w:basedOn w:val="a"/>
    <w:link w:val="Char0"/>
    <w:uiPriority w:val="99"/>
    <w:semiHidden/>
    <w:unhideWhenUsed/>
    <w:rsid w:val="00DC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DC0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IT</cp:lastModifiedBy>
  <cp:revision>3</cp:revision>
  <cp:lastPrinted>2023-07-13T11:30:00Z</cp:lastPrinted>
  <dcterms:created xsi:type="dcterms:W3CDTF">2026-03-19T10:49:00Z</dcterms:created>
  <dcterms:modified xsi:type="dcterms:W3CDTF">2026-03-19T11:01:00Z</dcterms:modified>
</cp:coreProperties>
</file>