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DF" w:rsidRPr="000741F3" w:rsidRDefault="00DC79DF" w:rsidP="00DC79DF">
      <w:pPr>
        <w:pStyle w:val="v1msonormal"/>
        <w:rPr>
          <w:b/>
        </w:rPr>
      </w:pPr>
      <w:r w:rsidRPr="000741F3">
        <w:rPr>
          <w:b/>
        </w:rPr>
        <w:t>ΦΙΛΤΡΑ ΓΑΣΤΡΕΝΤΕΡΟΛΟΓΙΚΟΥ ΤΜΗΜΑΤΟΣ</w:t>
      </w:r>
    </w:p>
    <w:p w:rsidR="00DC79DF" w:rsidRDefault="00DC79DF" w:rsidP="00DC79DF">
      <w:pPr>
        <w:pStyle w:val="v1msonormal"/>
      </w:pPr>
    </w:p>
    <w:p w:rsidR="00DC79DF" w:rsidRDefault="00DC79DF" w:rsidP="00DC79DF">
      <w:pPr>
        <w:pStyle w:val="v1msonormal"/>
      </w:pPr>
      <w:r>
        <w:t xml:space="preserve">1. </w:t>
      </w:r>
      <w:r>
        <w:rPr>
          <w:rFonts w:ascii="Verdana" w:hAnsi="Verdana"/>
        </w:rPr>
        <w:t xml:space="preserve">Αντιβακτηριδιακό φίλτρο νερού 0.2μm, Α-1094 κατάλληλο για την τριμηνιαία λειτουργία του πλυντηρίου ευκάμπτων ενδοσκοπίων SOLUSCOPE ANIOS </w:t>
      </w:r>
      <w:proofErr w:type="spellStart"/>
      <w:r>
        <w:rPr>
          <w:rFonts w:ascii="Verdana" w:hAnsi="Verdana"/>
          <w:b/>
          <w:bCs/>
        </w:rPr>
        <w:t>series</w:t>
      </w:r>
      <w:proofErr w:type="spellEnd"/>
      <w:r>
        <w:rPr>
          <w:rFonts w:ascii="Verdana" w:hAnsi="Verdana"/>
          <w:b/>
          <w:bCs/>
        </w:rPr>
        <w:t xml:space="preserve"> 1</w:t>
      </w:r>
      <w:r>
        <w:rPr>
          <w:rFonts w:ascii="Verdana" w:hAnsi="Verdana"/>
        </w:rPr>
        <w:t xml:space="preserve"> του ενδοσκοπικού εργαστηρίου του Νοσοκομείου. Να διαθέτει επίσημη έγκριση από τον οίκο κατασκευής του πλυντηρίου. </w:t>
      </w:r>
    </w:p>
    <w:p w:rsidR="00DC79DF" w:rsidRDefault="00DC79DF" w:rsidP="00DC79DF">
      <w:pPr>
        <w:pStyle w:val="v1msonormal"/>
      </w:pPr>
      <w:r>
        <w:rPr>
          <w:rFonts w:ascii="Verdana" w:hAnsi="Verdana"/>
          <w:u w:val="single"/>
        </w:rPr>
        <w:t>τεμάχιο 306,00 ΕΥΡΩ ΠΛΕΟΝ ΦΠΑ</w:t>
      </w:r>
    </w:p>
    <w:p w:rsidR="00DC79DF" w:rsidRDefault="00DC79DF" w:rsidP="00DC79DF">
      <w:pPr>
        <w:pStyle w:val="v1msonormal"/>
      </w:pPr>
      <w:r>
        <w:rPr>
          <w:rFonts w:ascii="Verdana" w:hAnsi="Verdana"/>
        </w:rPr>
        <w:t> </w:t>
      </w:r>
    </w:p>
    <w:p w:rsidR="00DC79DF" w:rsidRDefault="00AD3E5E" w:rsidP="00DC79DF">
      <w:pPr>
        <w:pStyle w:val="v1msonormal"/>
      </w:pPr>
      <w:r w:rsidRPr="00AD3E5E">
        <w:t>2</w:t>
      </w:r>
      <w:r w:rsidR="00DC79DF">
        <w:t xml:space="preserve">. </w:t>
      </w:r>
      <w:r w:rsidR="00DC79DF">
        <w:rPr>
          <w:rFonts w:ascii="Verdana" w:hAnsi="Verdana"/>
        </w:rPr>
        <w:t xml:space="preserve">Αντιβακτηριδιακό φίλτρο αέρα τύπου HEPA 13 0.2μm, Α-093-Η13 κατάλληλο για την μηνιαία λειτουργία των πλυντηρίων ευκάμπτων ενδοσκοπίων SOLUSCOPE ANIOS </w:t>
      </w:r>
      <w:r w:rsidR="00DC79DF">
        <w:rPr>
          <w:rFonts w:ascii="Verdana" w:hAnsi="Verdana"/>
          <w:b/>
          <w:bCs/>
          <w:lang w:val="en-US"/>
        </w:rPr>
        <w:t>series</w:t>
      </w:r>
      <w:r w:rsidR="00DC79DF">
        <w:rPr>
          <w:rFonts w:ascii="Verdana" w:hAnsi="Verdana"/>
          <w:b/>
          <w:bCs/>
        </w:rPr>
        <w:t xml:space="preserve"> 1</w:t>
      </w:r>
      <w:r w:rsidR="00DC79DF">
        <w:rPr>
          <w:rFonts w:ascii="Verdana" w:hAnsi="Verdana"/>
        </w:rPr>
        <w:t xml:space="preserve"> και </w:t>
      </w:r>
      <w:proofErr w:type="spellStart"/>
      <w:r w:rsidR="00DC79DF">
        <w:rPr>
          <w:rFonts w:ascii="Verdana" w:hAnsi="Verdana"/>
          <w:b/>
          <w:bCs/>
        </w:rPr>
        <w:t>series</w:t>
      </w:r>
      <w:proofErr w:type="spellEnd"/>
      <w:r w:rsidR="00DC79DF">
        <w:rPr>
          <w:rFonts w:ascii="Verdana" w:hAnsi="Verdana"/>
          <w:b/>
          <w:bCs/>
        </w:rPr>
        <w:t xml:space="preserve"> 2</w:t>
      </w:r>
      <w:r w:rsidR="00DC79DF">
        <w:rPr>
          <w:rFonts w:ascii="Verdana" w:hAnsi="Verdana"/>
        </w:rPr>
        <w:t xml:space="preserve"> του ενδοσκοπικού εργαστηρίου του Νοσοκομείου. Να διαθέτει επίσημη έγκριση από τον οίκο κατασκευής του πλυντηρίου</w:t>
      </w:r>
      <w:r w:rsidR="00DC79DF">
        <w:t> </w:t>
      </w:r>
    </w:p>
    <w:p w:rsidR="00DC79DF" w:rsidRDefault="00DC79DF" w:rsidP="00DC79DF">
      <w:pPr>
        <w:pStyle w:val="v1msonormal"/>
      </w:pPr>
      <w:r>
        <w:rPr>
          <w:rFonts w:ascii="Verdana" w:hAnsi="Verdana"/>
          <w:u w:val="single"/>
        </w:rPr>
        <w:t xml:space="preserve"> τεμάχιο 40,50 ΕΥΡΩ ΠΛΕΟΝ ΦΠΑ</w:t>
      </w:r>
    </w:p>
    <w:p w:rsidR="00DC79DF" w:rsidRDefault="00DC79DF" w:rsidP="00DC79DF">
      <w:pPr>
        <w:pStyle w:val="v1msonormal"/>
      </w:pPr>
      <w:r>
        <w:rPr>
          <w:rFonts w:ascii="Verdana" w:hAnsi="Verdana"/>
          <w:sz w:val="20"/>
          <w:szCs w:val="20"/>
        </w:rPr>
        <w:t> </w:t>
      </w:r>
    </w:p>
    <w:p w:rsidR="00407BFD" w:rsidRDefault="00407BFD"/>
    <w:sectPr w:rsidR="00407BFD" w:rsidSect="00407B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9DF"/>
    <w:rsid w:val="00057401"/>
    <w:rsid w:val="000741F3"/>
    <w:rsid w:val="00091582"/>
    <w:rsid w:val="001644A1"/>
    <w:rsid w:val="00164CEB"/>
    <w:rsid w:val="001710AD"/>
    <w:rsid w:val="001C03EC"/>
    <w:rsid w:val="001C4569"/>
    <w:rsid w:val="00276707"/>
    <w:rsid w:val="002D04D3"/>
    <w:rsid w:val="002D4AA6"/>
    <w:rsid w:val="00352254"/>
    <w:rsid w:val="0036373E"/>
    <w:rsid w:val="00407BFD"/>
    <w:rsid w:val="004A163F"/>
    <w:rsid w:val="004A16FA"/>
    <w:rsid w:val="004B0A80"/>
    <w:rsid w:val="004B6365"/>
    <w:rsid w:val="005176C8"/>
    <w:rsid w:val="005308DC"/>
    <w:rsid w:val="00545F2F"/>
    <w:rsid w:val="005764BB"/>
    <w:rsid w:val="00595E1B"/>
    <w:rsid w:val="0062332A"/>
    <w:rsid w:val="00652F81"/>
    <w:rsid w:val="006D403A"/>
    <w:rsid w:val="0072163A"/>
    <w:rsid w:val="007820B5"/>
    <w:rsid w:val="00782976"/>
    <w:rsid w:val="00786C67"/>
    <w:rsid w:val="007B4303"/>
    <w:rsid w:val="0087153B"/>
    <w:rsid w:val="00894E3A"/>
    <w:rsid w:val="008A068B"/>
    <w:rsid w:val="008B3436"/>
    <w:rsid w:val="008D21DF"/>
    <w:rsid w:val="008E3E02"/>
    <w:rsid w:val="00925C4A"/>
    <w:rsid w:val="00950992"/>
    <w:rsid w:val="00965B47"/>
    <w:rsid w:val="00975B5D"/>
    <w:rsid w:val="00A479F1"/>
    <w:rsid w:val="00A51A5E"/>
    <w:rsid w:val="00AB15B2"/>
    <w:rsid w:val="00AD3E5E"/>
    <w:rsid w:val="00BD3EEC"/>
    <w:rsid w:val="00BE7D1D"/>
    <w:rsid w:val="00BF5FB4"/>
    <w:rsid w:val="00C446A9"/>
    <w:rsid w:val="00C7387E"/>
    <w:rsid w:val="00CB7447"/>
    <w:rsid w:val="00D05346"/>
    <w:rsid w:val="00D3361F"/>
    <w:rsid w:val="00D82514"/>
    <w:rsid w:val="00D962D3"/>
    <w:rsid w:val="00DC79DF"/>
    <w:rsid w:val="00DD5978"/>
    <w:rsid w:val="00DF7459"/>
    <w:rsid w:val="00E15CC1"/>
    <w:rsid w:val="00ED2ACA"/>
    <w:rsid w:val="00F51E44"/>
    <w:rsid w:val="00F64DC2"/>
    <w:rsid w:val="00F933B7"/>
    <w:rsid w:val="00FB21CE"/>
    <w:rsid w:val="00FB64FF"/>
    <w:rsid w:val="00FC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msonormal">
    <w:name w:val="v1msonormal"/>
    <w:basedOn w:val="a"/>
    <w:rsid w:val="00DC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2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16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3</cp:revision>
  <cp:lastPrinted>2026-03-31T06:58:00Z</cp:lastPrinted>
  <dcterms:created xsi:type="dcterms:W3CDTF">2026-03-31T07:34:00Z</dcterms:created>
  <dcterms:modified xsi:type="dcterms:W3CDTF">2026-03-31T07:35:00Z</dcterms:modified>
</cp:coreProperties>
</file>