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3E" w:rsidRDefault="0040277D">
      <w:r>
        <w:rPr>
          <w:b/>
          <w:sz w:val="44"/>
          <w:szCs w:val="44"/>
        </w:rPr>
        <w:t xml:space="preserve">ΤΕΧΝΙΚΕΣ ΠΡΟΔΙΑΓΡΑΦΕΣ </w:t>
      </w:r>
      <w:r>
        <w:rPr>
          <w:b/>
          <w:sz w:val="44"/>
          <w:szCs w:val="44"/>
          <w:lang w:val="en-US"/>
        </w:rPr>
        <w:t>PROJECTOR</w:t>
      </w:r>
    </w:p>
    <w:p w:rsidR="006C4F3E" w:rsidRDefault="0040277D">
      <w:r>
        <w:rPr>
          <w:b/>
          <w:sz w:val="28"/>
          <w:szCs w:val="28"/>
          <w:lang w:val="en-US"/>
        </w:rPr>
        <w:t>PROJECTOR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DLP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</w:t>
      </w:r>
      <w:proofErr w:type="spellStart"/>
      <w:r>
        <w:rPr>
          <w:b/>
          <w:sz w:val="28"/>
          <w:szCs w:val="28"/>
        </w:rPr>
        <w:t>πλής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Λάμπας  με</w:t>
      </w:r>
      <w:proofErr w:type="gramEnd"/>
      <w:r>
        <w:rPr>
          <w:b/>
          <w:sz w:val="28"/>
          <w:szCs w:val="28"/>
        </w:rPr>
        <w:t xml:space="preserve"> Ενσωματωμένα Ηχεία</w:t>
      </w:r>
    </w:p>
    <w:p w:rsidR="006C4F3E" w:rsidRDefault="0040277D">
      <w:r>
        <w:rPr>
          <w:sz w:val="28"/>
          <w:szCs w:val="28"/>
        </w:rPr>
        <w:t xml:space="preserve">Τεχνολογία Προβολής </w:t>
      </w:r>
      <w:r>
        <w:rPr>
          <w:sz w:val="28"/>
          <w:szCs w:val="28"/>
          <w:lang w:val="en-US"/>
        </w:rPr>
        <w:t>DPL</w:t>
      </w:r>
    </w:p>
    <w:p w:rsidR="006C4F3E" w:rsidRDefault="0040277D">
      <w:r>
        <w:rPr>
          <w:sz w:val="28"/>
          <w:szCs w:val="28"/>
        </w:rPr>
        <w:t xml:space="preserve">Πηγή Φωτός </w:t>
      </w:r>
      <w:r>
        <w:rPr>
          <w:b/>
          <w:sz w:val="28"/>
          <w:szCs w:val="28"/>
        </w:rPr>
        <w:t>Απλή Λάμπα</w:t>
      </w:r>
    </w:p>
    <w:p w:rsidR="006C4F3E" w:rsidRDefault="0040277D">
      <w:r>
        <w:rPr>
          <w:sz w:val="28"/>
          <w:szCs w:val="28"/>
        </w:rPr>
        <w:t xml:space="preserve">Διάρκεια Ζωής Πηγής Φωτός ( Μέγιστη) </w:t>
      </w:r>
      <w:r>
        <w:rPr>
          <w:b/>
          <w:sz w:val="28"/>
          <w:szCs w:val="28"/>
        </w:rPr>
        <w:t xml:space="preserve">15000 </w:t>
      </w:r>
      <w:r>
        <w:rPr>
          <w:b/>
          <w:sz w:val="28"/>
          <w:szCs w:val="28"/>
          <w:lang w:val="en-US"/>
        </w:rPr>
        <w:t>hrs</w:t>
      </w:r>
    </w:p>
    <w:p w:rsidR="006C4F3E" w:rsidRDefault="0040277D">
      <w:r>
        <w:rPr>
          <w:sz w:val="28"/>
          <w:szCs w:val="28"/>
        </w:rPr>
        <w:t xml:space="preserve">Φωτεινότητα </w:t>
      </w:r>
      <w:r>
        <w:rPr>
          <w:b/>
          <w:sz w:val="28"/>
          <w:szCs w:val="28"/>
        </w:rPr>
        <w:t>4000 ΑΝ</w:t>
      </w:r>
      <w:r>
        <w:rPr>
          <w:b/>
          <w:sz w:val="28"/>
          <w:szCs w:val="28"/>
          <w:lang w:val="en-US"/>
        </w:rPr>
        <w:t>SI</w:t>
      </w:r>
      <w:r w:rsidRPr="00402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Lumens</w:t>
      </w:r>
    </w:p>
    <w:p w:rsidR="006C4F3E" w:rsidRDefault="0040277D">
      <w:r>
        <w:rPr>
          <w:sz w:val="28"/>
          <w:szCs w:val="28"/>
        </w:rPr>
        <w:t>Φυσική</w:t>
      </w:r>
      <w:r w:rsidRPr="0040277D">
        <w:rPr>
          <w:sz w:val="28"/>
          <w:szCs w:val="28"/>
        </w:rPr>
        <w:t xml:space="preserve"> </w:t>
      </w:r>
      <w:r>
        <w:rPr>
          <w:sz w:val="28"/>
          <w:szCs w:val="28"/>
        </w:rPr>
        <w:t>Ανάλυση</w:t>
      </w:r>
      <w:r w:rsidRPr="0040277D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Native</w:t>
      </w:r>
      <w:r w:rsidRPr="004027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Resolution</w:t>
      </w:r>
      <w:r w:rsidRPr="0040277D">
        <w:rPr>
          <w:sz w:val="28"/>
          <w:szCs w:val="28"/>
        </w:rPr>
        <w:t xml:space="preserve">) </w:t>
      </w:r>
      <w:r w:rsidRPr="0040277D">
        <w:rPr>
          <w:b/>
          <w:sz w:val="28"/>
          <w:szCs w:val="28"/>
        </w:rPr>
        <w:t xml:space="preserve">1024 </w:t>
      </w:r>
      <w:r>
        <w:rPr>
          <w:b/>
          <w:sz w:val="28"/>
          <w:szCs w:val="28"/>
          <w:lang w:val="en-US"/>
        </w:rPr>
        <w:t>x</w:t>
      </w:r>
      <w:r w:rsidRPr="0040277D">
        <w:rPr>
          <w:b/>
          <w:sz w:val="28"/>
          <w:szCs w:val="28"/>
        </w:rPr>
        <w:t xml:space="preserve"> 768</w:t>
      </w:r>
    </w:p>
    <w:p w:rsidR="006C4F3E" w:rsidRDefault="0040277D">
      <w:r>
        <w:rPr>
          <w:sz w:val="28"/>
          <w:szCs w:val="28"/>
        </w:rPr>
        <w:t xml:space="preserve">Μέγιστη Ανάλυση </w:t>
      </w:r>
      <w:r>
        <w:rPr>
          <w:b/>
          <w:sz w:val="28"/>
          <w:szCs w:val="28"/>
        </w:rPr>
        <w:t>1920</w:t>
      </w:r>
      <w:r w:rsidRPr="00402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</w:t>
      </w:r>
      <w:r w:rsidRPr="00402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1200</w:t>
      </w:r>
    </w:p>
    <w:p w:rsidR="006C4F3E" w:rsidRDefault="0040277D">
      <w:r>
        <w:rPr>
          <w:sz w:val="28"/>
          <w:szCs w:val="28"/>
          <w:lang w:val="en-US"/>
        </w:rPr>
        <w:t>Throw</w:t>
      </w:r>
      <w:r w:rsidRPr="004027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Ratio</w:t>
      </w:r>
      <w:r w:rsidRPr="0040277D">
        <w:rPr>
          <w:sz w:val="28"/>
          <w:szCs w:val="28"/>
        </w:rPr>
        <w:t xml:space="preserve"> </w:t>
      </w:r>
      <w:r w:rsidRPr="0040277D">
        <w:rPr>
          <w:b/>
          <w:sz w:val="28"/>
          <w:szCs w:val="28"/>
        </w:rPr>
        <w:t>2</w:t>
      </w:r>
      <w:proofErr w:type="gramStart"/>
      <w:r w:rsidRPr="0040277D">
        <w:rPr>
          <w:b/>
          <w:sz w:val="28"/>
          <w:szCs w:val="28"/>
        </w:rPr>
        <w:t>,15</w:t>
      </w:r>
      <w:proofErr w:type="gramEnd"/>
      <w:r>
        <w:rPr>
          <w:b/>
          <w:sz w:val="28"/>
          <w:szCs w:val="28"/>
        </w:rPr>
        <w:t xml:space="preserve"> :1</w:t>
      </w:r>
    </w:p>
    <w:p w:rsidR="006C4F3E" w:rsidRDefault="0040277D">
      <w:r>
        <w:rPr>
          <w:sz w:val="28"/>
          <w:szCs w:val="28"/>
        </w:rPr>
        <w:t xml:space="preserve">Αντίθεση </w:t>
      </w:r>
      <w:r>
        <w:rPr>
          <w:b/>
          <w:sz w:val="28"/>
          <w:szCs w:val="28"/>
        </w:rPr>
        <w:t>20000 :1</w:t>
      </w:r>
    </w:p>
    <w:p w:rsidR="006C4F3E" w:rsidRDefault="0040277D">
      <w:r>
        <w:rPr>
          <w:sz w:val="28"/>
          <w:szCs w:val="28"/>
        </w:rPr>
        <w:t xml:space="preserve">Μέγεθος Εικόνας </w:t>
      </w:r>
      <w:r>
        <w:rPr>
          <w:b/>
          <w:sz w:val="28"/>
          <w:szCs w:val="28"/>
        </w:rPr>
        <w:t>60 – 150’’</w:t>
      </w:r>
    </w:p>
    <w:p w:rsidR="006C4F3E" w:rsidRDefault="0040277D">
      <w:r>
        <w:rPr>
          <w:sz w:val="28"/>
          <w:szCs w:val="28"/>
        </w:rPr>
        <w:t xml:space="preserve">Απόσταση Προβολής </w:t>
      </w:r>
      <w:r>
        <w:rPr>
          <w:b/>
          <w:sz w:val="28"/>
          <w:szCs w:val="28"/>
        </w:rPr>
        <w:t xml:space="preserve">1.96 – 2.15 </w:t>
      </w:r>
      <w:r>
        <w:rPr>
          <w:b/>
          <w:sz w:val="28"/>
          <w:szCs w:val="28"/>
          <w:lang w:val="en-US"/>
        </w:rPr>
        <w:t>m</w:t>
      </w:r>
    </w:p>
    <w:p w:rsidR="006C4F3E" w:rsidRDefault="0040277D">
      <w:r>
        <w:rPr>
          <w:sz w:val="28"/>
          <w:szCs w:val="28"/>
          <w:lang w:val="en-US"/>
        </w:rPr>
        <w:t>Focus</w:t>
      </w:r>
      <w:r w:rsidRPr="0040277D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Auto</w:t>
      </w:r>
      <w:r w:rsidRPr="00402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Focus</w:t>
      </w:r>
    </w:p>
    <w:p w:rsidR="006C4F3E" w:rsidRDefault="0040277D">
      <w:r>
        <w:rPr>
          <w:sz w:val="28"/>
          <w:szCs w:val="28"/>
          <w:lang w:val="en-US"/>
        </w:rPr>
        <w:t>Aspect</w:t>
      </w:r>
      <w:r w:rsidRPr="004027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Ratio</w:t>
      </w:r>
      <w:r w:rsidRPr="0040277D">
        <w:rPr>
          <w:sz w:val="28"/>
          <w:szCs w:val="28"/>
        </w:rPr>
        <w:t xml:space="preserve"> </w:t>
      </w:r>
      <w:r w:rsidRPr="0040277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:3</w:t>
      </w:r>
    </w:p>
    <w:p w:rsidR="006C4F3E" w:rsidRDefault="0040277D">
      <w:r>
        <w:rPr>
          <w:sz w:val="28"/>
          <w:szCs w:val="28"/>
        </w:rPr>
        <w:t xml:space="preserve">Χρήση </w:t>
      </w:r>
      <w:r>
        <w:rPr>
          <w:b/>
          <w:sz w:val="28"/>
          <w:szCs w:val="28"/>
        </w:rPr>
        <w:t>Επαγγελματικός</w:t>
      </w:r>
    </w:p>
    <w:p w:rsidR="006C4F3E" w:rsidRDefault="0040277D"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</w:rPr>
        <w:t>πίπεδο</w:t>
      </w:r>
      <w:proofErr w:type="spellEnd"/>
      <w:r>
        <w:rPr>
          <w:sz w:val="28"/>
          <w:szCs w:val="28"/>
        </w:rPr>
        <w:t xml:space="preserve"> Θορύβου </w:t>
      </w:r>
      <w:r>
        <w:rPr>
          <w:b/>
          <w:sz w:val="28"/>
          <w:szCs w:val="28"/>
        </w:rPr>
        <w:t xml:space="preserve">34 </w:t>
      </w:r>
      <w:r>
        <w:rPr>
          <w:b/>
          <w:sz w:val="28"/>
          <w:szCs w:val="28"/>
          <w:lang w:val="en-US"/>
        </w:rPr>
        <w:t>dB</w:t>
      </w:r>
    </w:p>
    <w:p w:rsidR="006C4F3E" w:rsidRDefault="0040277D">
      <w:r>
        <w:rPr>
          <w:sz w:val="28"/>
          <w:szCs w:val="28"/>
        </w:rPr>
        <w:t xml:space="preserve">Ενσωματωμένα Ηχεία </w:t>
      </w:r>
      <w:r>
        <w:rPr>
          <w:b/>
          <w:sz w:val="28"/>
          <w:szCs w:val="28"/>
        </w:rPr>
        <w:t>Ναι</w:t>
      </w:r>
    </w:p>
    <w:p w:rsidR="006C4F3E" w:rsidRDefault="0040277D">
      <w:r>
        <w:rPr>
          <w:sz w:val="28"/>
          <w:szCs w:val="28"/>
        </w:rPr>
        <w:t>Αναπαραγωγή 3</w:t>
      </w:r>
      <w:r>
        <w:rPr>
          <w:sz w:val="28"/>
          <w:szCs w:val="28"/>
          <w:lang w:val="en-US"/>
        </w:rPr>
        <w:t>D</w:t>
      </w:r>
      <w:r w:rsidRPr="00402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Ναι</w:t>
      </w:r>
    </w:p>
    <w:p w:rsidR="006C4F3E" w:rsidRPr="0040277D" w:rsidRDefault="0040277D">
      <w:pPr>
        <w:rPr>
          <w:lang w:val="en-US"/>
        </w:rPr>
      </w:pPr>
      <w:r>
        <w:rPr>
          <w:sz w:val="28"/>
          <w:szCs w:val="28"/>
        </w:rPr>
        <w:t>Βάρος</w:t>
      </w:r>
      <w:r w:rsidRPr="0040277D">
        <w:rPr>
          <w:sz w:val="28"/>
          <w:szCs w:val="28"/>
          <w:lang w:val="en-US"/>
        </w:rPr>
        <w:t xml:space="preserve"> </w:t>
      </w:r>
      <w:r w:rsidRPr="0040277D">
        <w:rPr>
          <w:b/>
          <w:sz w:val="28"/>
          <w:szCs w:val="28"/>
          <w:lang w:val="en-US"/>
        </w:rPr>
        <w:t xml:space="preserve">2,3 </w:t>
      </w:r>
      <w:r>
        <w:rPr>
          <w:b/>
          <w:sz w:val="28"/>
          <w:szCs w:val="28"/>
          <w:lang w:val="en-US"/>
        </w:rPr>
        <w:t>kg</w:t>
      </w:r>
    </w:p>
    <w:p w:rsidR="006C4F3E" w:rsidRPr="0040277D" w:rsidRDefault="0040277D">
      <w:pPr>
        <w:rPr>
          <w:lang w:val="en-US"/>
        </w:rPr>
      </w:pPr>
      <w:r>
        <w:rPr>
          <w:sz w:val="28"/>
          <w:szCs w:val="28"/>
          <w:lang w:val="en-US"/>
        </w:rPr>
        <w:t>X</w:t>
      </w:r>
      <w:proofErr w:type="spellStart"/>
      <w:r>
        <w:rPr>
          <w:sz w:val="28"/>
          <w:szCs w:val="28"/>
        </w:rPr>
        <w:t>ρώμα</w:t>
      </w:r>
      <w:proofErr w:type="spellEnd"/>
      <w:r w:rsidRPr="0040277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Λευκό</w:t>
      </w:r>
    </w:p>
    <w:p w:rsidR="006C4F3E" w:rsidRPr="0040277D" w:rsidRDefault="0040277D">
      <w:pPr>
        <w:rPr>
          <w:lang w:val="en-US"/>
        </w:rPr>
      </w:pPr>
      <w:r>
        <w:rPr>
          <w:sz w:val="28"/>
          <w:szCs w:val="28"/>
        </w:rPr>
        <w:t>Συνδεσιμότητα</w:t>
      </w:r>
      <w:r>
        <w:rPr>
          <w:sz w:val="28"/>
          <w:szCs w:val="28"/>
          <w:lang w:val="en-US"/>
        </w:rPr>
        <w:t xml:space="preserve"> AUX, Bluetooth, Composite Video, Ethernet, HDMI, MHL, RS-232,S-Video,USB-A , VGA</w:t>
      </w:r>
    </w:p>
    <w:p w:rsidR="006C4F3E" w:rsidRDefault="0040277D">
      <w:pPr>
        <w:pStyle w:val="a3"/>
        <w:numPr>
          <w:ilvl w:val="0"/>
          <w:numId w:val="1"/>
        </w:numPr>
      </w:pPr>
      <w:r>
        <w:rPr>
          <w:b/>
          <w:sz w:val="28"/>
          <w:szCs w:val="28"/>
          <w:lang w:val="en-US"/>
        </w:rPr>
        <w:t>E</w:t>
      </w:r>
      <w:proofErr w:type="spellStart"/>
      <w:r>
        <w:rPr>
          <w:b/>
          <w:sz w:val="28"/>
          <w:szCs w:val="28"/>
        </w:rPr>
        <w:t>γγύηση</w:t>
      </w:r>
      <w:proofErr w:type="spellEnd"/>
      <w:r>
        <w:rPr>
          <w:b/>
          <w:sz w:val="28"/>
          <w:szCs w:val="28"/>
        </w:rPr>
        <w:t xml:space="preserve"> κατασκευαστή  </w:t>
      </w:r>
      <w:r>
        <w:rPr>
          <w:rFonts w:cs="Calibri"/>
          <w:b/>
          <w:sz w:val="28"/>
          <w:szCs w:val="28"/>
        </w:rPr>
        <w:t>≥</w:t>
      </w:r>
      <w:r>
        <w:rPr>
          <w:b/>
          <w:sz w:val="28"/>
          <w:szCs w:val="28"/>
        </w:rPr>
        <w:t xml:space="preserve"> 3 έτη</w:t>
      </w:r>
    </w:p>
    <w:p w:rsidR="006C4F3E" w:rsidRDefault="0040277D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Επι</w:t>
      </w:r>
      <w:proofErr w:type="spellEnd"/>
      <w:r>
        <w:rPr>
          <w:b/>
          <w:sz w:val="28"/>
          <w:szCs w:val="28"/>
        </w:rPr>
        <w:t xml:space="preserve"> ποινή απόρριψης να αναφέρετε το προσφερόμενο μοντέλο με τα επιμέρους χαρακτηριστικά.</w:t>
      </w:r>
    </w:p>
    <w:p w:rsidR="006C4F3E" w:rsidRDefault="006C4F3E">
      <w:pPr>
        <w:pStyle w:val="a3"/>
        <w:rPr>
          <w:b/>
          <w:sz w:val="28"/>
          <w:szCs w:val="28"/>
        </w:rPr>
      </w:pPr>
    </w:p>
    <w:p w:rsidR="006C4F3E" w:rsidRDefault="0040277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ΤΕΜΑΧΙΑ 1</w:t>
      </w:r>
    </w:p>
    <w:p w:rsidR="006C4F3E" w:rsidRDefault="006C4F3E">
      <w:pPr>
        <w:pStyle w:val="a3"/>
        <w:rPr>
          <w:b/>
          <w:sz w:val="28"/>
          <w:szCs w:val="28"/>
        </w:rPr>
      </w:pPr>
    </w:p>
    <w:p w:rsidR="006C4F3E" w:rsidRDefault="006C4F3E">
      <w:pPr>
        <w:pStyle w:val="a3"/>
        <w:rPr>
          <w:b/>
          <w:sz w:val="28"/>
          <w:szCs w:val="28"/>
        </w:rPr>
      </w:pPr>
    </w:p>
    <w:p w:rsidR="006C4F3E" w:rsidRDefault="006C4F3E">
      <w:pPr>
        <w:pStyle w:val="a3"/>
        <w:rPr>
          <w:b/>
          <w:sz w:val="28"/>
          <w:szCs w:val="28"/>
        </w:rPr>
      </w:pPr>
    </w:p>
    <w:p w:rsidR="006C4F3E" w:rsidRDefault="0040277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Η Δ/ΝΤΡΙΑ ΝΟΣ.ΥΠΗΡΕΣΙΑΣ</w:t>
      </w:r>
    </w:p>
    <w:p w:rsidR="006C4F3E" w:rsidRDefault="0040277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ΠΟΝΤΙΚΗ ΓΕΩΡΓΙΑ</w:t>
      </w:r>
    </w:p>
    <w:p w:rsidR="006C4F3E" w:rsidRDefault="006C4F3E">
      <w:pPr>
        <w:pStyle w:val="a3"/>
        <w:rPr>
          <w:b/>
          <w:sz w:val="28"/>
          <w:szCs w:val="28"/>
        </w:rPr>
      </w:pPr>
    </w:p>
    <w:p w:rsidR="006C4F3E" w:rsidRDefault="0040277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              </w:t>
      </w:r>
    </w:p>
    <w:p w:rsidR="006C4F3E" w:rsidRDefault="006C4F3E">
      <w:pPr>
        <w:rPr>
          <w:b/>
          <w:sz w:val="28"/>
          <w:szCs w:val="28"/>
        </w:rPr>
      </w:pPr>
    </w:p>
    <w:p w:rsidR="006C4F3E" w:rsidRDefault="006C4F3E">
      <w:pPr>
        <w:rPr>
          <w:sz w:val="28"/>
          <w:szCs w:val="28"/>
        </w:rPr>
      </w:pPr>
    </w:p>
    <w:p w:rsidR="006C4F3E" w:rsidRDefault="006C4F3E">
      <w:pPr>
        <w:rPr>
          <w:sz w:val="28"/>
          <w:szCs w:val="28"/>
        </w:rPr>
      </w:pPr>
    </w:p>
    <w:sectPr w:rsidR="006C4F3E" w:rsidSect="006C4F3E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3E" w:rsidRDefault="006C4F3E" w:rsidP="006C4F3E">
      <w:pPr>
        <w:spacing w:after="0" w:line="240" w:lineRule="auto"/>
      </w:pPr>
      <w:r>
        <w:separator/>
      </w:r>
    </w:p>
  </w:endnote>
  <w:endnote w:type="continuationSeparator" w:id="0">
    <w:p w:rsidR="006C4F3E" w:rsidRDefault="006C4F3E" w:rsidP="006C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3E" w:rsidRDefault="0040277D" w:rsidP="006C4F3E">
      <w:pPr>
        <w:spacing w:after="0" w:line="240" w:lineRule="auto"/>
      </w:pPr>
      <w:r w:rsidRPr="006C4F3E">
        <w:rPr>
          <w:color w:val="000000"/>
        </w:rPr>
        <w:separator/>
      </w:r>
    </w:p>
  </w:footnote>
  <w:footnote w:type="continuationSeparator" w:id="0">
    <w:p w:rsidR="006C4F3E" w:rsidRDefault="006C4F3E" w:rsidP="006C4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049"/>
    <w:multiLevelType w:val="multilevel"/>
    <w:tmpl w:val="5058A5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F3E"/>
    <w:rsid w:val="0040277D"/>
    <w:rsid w:val="006C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F3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4F3E"/>
  </w:style>
  <w:style w:type="paragraph" w:styleId="a3">
    <w:name w:val="List Paragraph"/>
    <w:basedOn w:val="a"/>
    <w:rsid w:val="006C4F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MATERIAL-USER/AppData/Local/Microsoft/Windows/INetCache/IE/9B0WY59C/&#928;&#929;&#927;&#916;&#921;&#913;&#915;&#929;&#913;&#934;&#917;&#931;%20PROJECTOR.odt/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MATERIAL-USER</dc:creator>
  <cp:lastModifiedBy>IT</cp:lastModifiedBy>
  <cp:revision>1</cp:revision>
  <cp:lastPrinted>2026-03-12T11:32:00Z</cp:lastPrinted>
  <dcterms:created xsi:type="dcterms:W3CDTF">2026-03-12T10:51:00Z</dcterms:created>
  <dcterms:modified xsi:type="dcterms:W3CDTF">2026-03-24T11:44:00Z</dcterms:modified>
</cp:coreProperties>
</file>