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AB" w:rsidRPr="00465EAB" w:rsidRDefault="00465EAB" w:rsidP="00465EAB">
      <w:pPr>
        <w:jc w:val="center"/>
        <w:rPr>
          <w:b/>
          <w:bCs/>
        </w:rPr>
      </w:pPr>
      <w:r w:rsidRPr="00465EAB">
        <w:rPr>
          <w:b/>
          <w:bCs/>
        </w:rPr>
        <w:t>ΤΕΧΝΙΚΕΣ ΠΡΟΔΙΑΓΡΑΦΕΣ ΑΝΑΛΩΣΙΜΩΝ ΣΥΣΤΗΜΑΤΟΣ ΑΡΝΗΤΙΚΗΣ ΠΙΕΣΗΣ ΓΙΑ ΘΕΡΑΠΕΙΑ ΤΡΑΥΜΑΤΩΝ</w:t>
      </w:r>
    </w:p>
    <w:p w:rsidR="00465EAB" w:rsidRPr="00465EAB" w:rsidRDefault="00465EAB" w:rsidP="00465EAB"/>
    <w:p w:rsidR="00465EAB" w:rsidRPr="00465EAB" w:rsidRDefault="00465EAB" w:rsidP="00465EAB">
      <w:pPr>
        <w:rPr>
          <w:b/>
          <w:bCs/>
        </w:rPr>
      </w:pPr>
      <w:r>
        <w:rPr>
          <w:b/>
          <w:bCs/>
        </w:rPr>
        <w:t xml:space="preserve">1. </w:t>
      </w:r>
      <w:r w:rsidRPr="00465EAB">
        <w:rPr>
          <w:b/>
          <w:bCs/>
        </w:rPr>
        <w:t>ΣΕΤ ΕΠΙΔΕΣΜΩΝ ΓΙΑ ΣΥΣΤΗΜΑ ΑΡΝΗΤΙΚΗΣ ΠΙΕΣΗΣ ΦΟΡΗΤΗΣ ΑΝΤΛΙΑΣ.</w:t>
      </w:r>
    </w:p>
    <w:p w:rsidR="00465EAB" w:rsidRPr="00465EAB" w:rsidRDefault="00465EAB" w:rsidP="00465EAB">
      <w:pPr>
        <w:rPr>
          <w:b/>
          <w:bCs/>
        </w:rPr>
      </w:pPr>
      <w:r w:rsidRPr="00465EAB">
        <w:rPr>
          <w:b/>
          <w:bCs/>
        </w:rPr>
        <w:t>ΜΕΣΑΙΟ, ΔΙΑΣΤΑΣΕΙΣ 13cmX20cmX2cm</w:t>
      </w:r>
    </w:p>
    <w:p w:rsidR="00465EAB" w:rsidRDefault="00465EAB" w:rsidP="00465EAB"/>
    <w:p w:rsidR="00465EAB" w:rsidRPr="00465EAB" w:rsidRDefault="00465EAB" w:rsidP="00465EAB">
      <w:pPr>
        <w:jc w:val="both"/>
      </w:pPr>
      <w:r>
        <w:t>TΟ ΣΕΤ ΝΑ ΠΕΡΙΕΧΕΙ:</w:t>
      </w:r>
    </w:p>
    <w:p w:rsidR="00465EAB" w:rsidRPr="00465EAB" w:rsidRDefault="00465EAB" w:rsidP="00465EAB">
      <w:pPr>
        <w:jc w:val="both"/>
      </w:pPr>
      <w:r w:rsidRPr="00465EAB">
        <w:rPr>
          <w:b/>
          <w:bCs/>
        </w:rPr>
        <w:t>α</w:t>
      </w:r>
      <w:r>
        <w:t>.ΣΠΟΓΓΟ ΠΟΛΥΟΥΡΕΘΑΝΗΣ ΥΔΡΟΦΟΒΟ ΜΕ ΕΝΣΩΜΑΤΟΜΕΝΟ ΦΙΛΤΡΟ,</w:t>
      </w:r>
    </w:p>
    <w:p w:rsidR="00465EAB" w:rsidRPr="00465EAB" w:rsidRDefault="00465EAB" w:rsidP="00465EAB">
      <w:pPr>
        <w:jc w:val="both"/>
      </w:pPr>
      <w:r w:rsidRPr="00465EAB">
        <w:rPr>
          <w:b/>
          <w:bCs/>
        </w:rPr>
        <w:t>β.</w:t>
      </w:r>
      <w:r>
        <w:t>ΔΙΑΦΑΝΗ ΑΥΤΟΚΟΛΛΗΤΗ ΜΕΜΒΡΑΝΗ ΓΙΑ ΤΗΝ ΕΠΙΤΕΥΞΗ ΑΕΡΟΣΤΕΓΟΥΣ ΑΠΟΚΛΕΙΣΜΟΥ ΤΟΥ ΤΡΑΥΜΑΤΟΣ,</w:t>
      </w:r>
    </w:p>
    <w:p w:rsidR="00465EAB" w:rsidRDefault="00465EAB" w:rsidP="00465EAB">
      <w:pPr>
        <w:jc w:val="both"/>
      </w:pPr>
      <w:r w:rsidRPr="00465EAB">
        <w:rPr>
          <w:b/>
          <w:bCs/>
        </w:rPr>
        <w:t>γ.</w:t>
      </w:r>
      <w:r>
        <w:t>ΑΥΤΟΚΟΛΛΗΤΟ ΔΙΣΚΟ ΜΕ ΣΩΛΗΝΑ 35 εκ. ΑΝΑΡΡΟΦΗΣΗΣ ΤΟΥ ΕΞΙΔΡΩΜΑΤΟΣ .</w:t>
      </w:r>
    </w:p>
    <w:p w:rsidR="00465EAB" w:rsidRDefault="00465EAB" w:rsidP="00465EAB">
      <w:pPr>
        <w:jc w:val="both"/>
      </w:pPr>
    </w:p>
    <w:p w:rsidR="00465EAB" w:rsidRDefault="00465EAB" w:rsidP="00465EAB">
      <w:pPr>
        <w:jc w:val="both"/>
      </w:pPr>
      <w:r>
        <w:t>- ΕΠΙ ΤΗΣ ΣΥΣΚΕΥΑΣΙΑΣ ΘΑ ΑΝΑΓΡΑΦΟΝΤΑΙ ΤΑ ΣΤΟΙΧΕΙΑ ΤΟΥ ΚΑΤΑΣΚΕΥΑΣΤΗ ΚΑΙ Η ΣΗΜΑΝΣΗ ΠΙΣΤΟΠΟΙΗΣΗΣ CE.</w:t>
      </w:r>
    </w:p>
    <w:p w:rsidR="00465EAB" w:rsidRDefault="00465EAB" w:rsidP="00465EAB">
      <w:pPr>
        <w:jc w:val="both"/>
      </w:pPr>
      <w:r>
        <w:t>- ΚΑΘΕ ΑΝΑΛΩΣΙΜΟ ΠΟΥ ΠΕΡΙΛΑΜΒΑΝΕΤΑΙ ΣΤΟ ΣΕΤ ΝΑ ΕΙΝΑΙ ΑΠΟΣΤΕΙΡΩΜΕΝΟ.</w:t>
      </w:r>
    </w:p>
    <w:p w:rsidR="00465EAB" w:rsidRDefault="00465EAB" w:rsidP="00465EAB"/>
    <w:p w:rsidR="00465EAB" w:rsidRDefault="00465EAB" w:rsidP="00465EAB"/>
    <w:p w:rsidR="00465EAB" w:rsidRPr="00465EAB" w:rsidRDefault="00465EAB" w:rsidP="00465EAB">
      <w:pPr>
        <w:rPr>
          <w:b/>
          <w:bCs/>
        </w:rPr>
      </w:pPr>
      <w:r>
        <w:rPr>
          <w:b/>
          <w:bCs/>
        </w:rPr>
        <w:t xml:space="preserve">2. </w:t>
      </w:r>
      <w:r w:rsidRPr="00465EAB">
        <w:rPr>
          <w:b/>
          <w:bCs/>
        </w:rPr>
        <w:t>ΣΕΤ ΔΟΧΕΙΟΥ ΣΥΛΛΟΓΗΣ ΓΙΑ ΤΟ ΣΥΣΤΗΜΑ ΣΥΝΕΧΟΥΣ ΑΡΝΗΤΙΚΗΣ ΠΙΕΣΗΣ ΦΟΡΗΤΗΣ ΑΝΤΛΙΑΣ.</w:t>
      </w:r>
    </w:p>
    <w:p w:rsidR="00465EAB" w:rsidRDefault="00465EAB" w:rsidP="00465EAB"/>
    <w:p w:rsidR="00465EAB" w:rsidRDefault="00465EAB" w:rsidP="00465EAB">
      <w:pPr>
        <w:jc w:val="both"/>
      </w:pPr>
      <w:r>
        <w:t>- ΧΩΡΗΤΙΚΟΤΗΤΑ ΕΙΔΙΚΟΥ ΚΛΕΙΣΤΟΥ ΔΟΧΕΙΟΥ ΕΩΣ 500ml</w:t>
      </w:r>
    </w:p>
    <w:p w:rsidR="00465EAB" w:rsidRPr="00465EAB" w:rsidRDefault="00465EAB" w:rsidP="00465EAB">
      <w:pPr>
        <w:jc w:val="both"/>
      </w:pPr>
      <w:r>
        <w:t>- ΝΑ ΣΥΝΔΕΕΤΑΙ ΑΝΑΠΟΣΠΑΣΤΑ ΜΕ ΤΗΝ ΑΝΤΛΙΑ ΚΑΙ ΝΑ ΠΕΡΙΛΑΜΒΑΝΕΙ ΣΤΟΜΙΟ LUER-LOCK ΓΙΑ ΤΗΝ ΑΣΦΑΛΗ ΚΑΙ ΕΥΚΟΛΗ ΣΥΝΔΕΣΗ ΜΕ ΤΟ ΚΛΕΙΣΙΜΟ ΤΟΥ ΤΡΑΥΜΑΤΟΣ.</w:t>
      </w:r>
    </w:p>
    <w:p w:rsidR="00465EAB" w:rsidRDefault="00465EAB" w:rsidP="00465EAB">
      <w:pPr>
        <w:jc w:val="both"/>
      </w:pPr>
      <w:r>
        <w:t>- ΝΑ ΕΊΝΑΙ ΑΠΟΛΥΤΑ ΣΥΜΒΑΤΟ ΜΕ ΤΟ ΑΝΤΙΣΤΟΙΧΟ ΣΕΤ ΕΠΙΔΕΣΜΩΝ (ΣΠΟΓΓΩΝ).</w:t>
      </w:r>
    </w:p>
    <w:p w:rsidR="00465EAB" w:rsidRDefault="00465EAB" w:rsidP="00465EAB">
      <w:pPr>
        <w:jc w:val="both"/>
      </w:pPr>
      <w:r>
        <w:t>-ΝΑ ΠΕΡΙΕΧΕΙ ΣΤΕΡΕΟΠΟΙΗΤΙΚΗ ΓΕΛΗ ΓΙΑ ΤΗ ΣΤΕΡΕΟΠΟΙΗΣΗ ΤΟΥ ΥΓΡΟΥ ΕΞΙΔΡΩΜΑΤΟΣ.</w:t>
      </w:r>
    </w:p>
    <w:p w:rsidR="00BB5D21" w:rsidRDefault="00465EAB" w:rsidP="00465EAB">
      <w:pPr>
        <w:jc w:val="both"/>
      </w:pPr>
      <w:r>
        <w:t>- ΝΑ ΑΝΑΓΡΑΦΕΤΑΙ ΠΑΝΩ ΣΤΟ ΜΕΣΟ ΣΥΛΛΟΓΗΣ ΤΟΥ ΕΞΙΔΡΩΜΑΤΟΣ Η ΔΙΑΒΑΘΜΙΣΗ ΤΩΝ ml. ΝΑ ΦΕΡΕΙ ΦΙΛΤΡΟ ΓΙΑ ΕΛΕΓΧΟ ΤΩΝ ΟΣΜΩΝ.</w:t>
      </w:r>
    </w:p>
    <w:sectPr w:rsidR="00BB5D21" w:rsidSect="001A4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/>
  <w:rsids>
    <w:rsidRoot w:val="00465EAB"/>
    <w:rsid w:val="000779AF"/>
    <w:rsid w:val="001237D5"/>
    <w:rsid w:val="00184C7F"/>
    <w:rsid w:val="001A4E76"/>
    <w:rsid w:val="001B06E7"/>
    <w:rsid w:val="00465EAB"/>
    <w:rsid w:val="00505633"/>
    <w:rsid w:val="005F4144"/>
    <w:rsid w:val="006637C3"/>
    <w:rsid w:val="00835B48"/>
    <w:rsid w:val="00952192"/>
    <w:rsid w:val="00BB5D21"/>
    <w:rsid w:val="00E53E9D"/>
    <w:rsid w:val="00E919D0"/>
    <w:rsid w:val="00EE14B2"/>
    <w:rsid w:val="00F3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76"/>
  </w:style>
  <w:style w:type="paragraph" w:styleId="1">
    <w:name w:val="heading 1"/>
    <w:basedOn w:val="a"/>
    <w:next w:val="a"/>
    <w:link w:val="1Char"/>
    <w:uiPriority w:val="9"/>
    <w:qFormat/>
    <w:rsid w:val="00465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5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5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5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5E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5E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5E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5E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6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6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65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65EA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65EA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65EA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65EA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65EA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65E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65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6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65E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65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65E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65E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5E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65E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465E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65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 Karamaroudis</dc:creator>
  <cp:lastModifiedBy>IT</cp:lastModifiedBy>
  <cp:revision>2</cp:revision>
  <dcterms:created xsi:type="dcterms:W3CDTF">2026-03-13T08:29:00Z</dcterms:created>
  <dcterms:modified xsi:type="dcterms:W3CDTF">2026-03-13T08:29:00Z</dcterms:modified>
</cp:coreProperties>
</file>