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CE" w:rsidRDefault="00D506CE" w:rsidP="00D506CE">
      <w:pPr>
        <w:pStyle w:val="Default"/>
      </w:pPr>
    </w:p>
    <w:p w:rsidR="00D506CE" w:rsidRDefault="00D506CE" w:rsidP="00D506CE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ΠΡΟΔΙΑΓΡΑΦΕΣ ΑΝΑΛΩΣΙΜΩΝ ΠΛΥΝΤΗΡΙΟΥ ΕΥΚΑΜΠΤΩΝ ΕΝΔΟΣΚΟΠΙΩΝ SOLUSCOPE 1 </w:t>
      </w:r>
    </w:p>
    <w:p w:rsidR="00D506CE" w:rsidRDefault="00D506CE" w:rsidP="00D506CE">
      <w:pPr>
        <w:pStyle w:val="Default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A) </w:t>
      </w:r>
      <w:r>
        <w:rPr>
          <w:b/>
          <w:bCs/>
          <w:sz w:val="20"/>
          <w:szCs w:val="20"/>
        </w:rPr>
        <w:t xml:space="preserve">ΕΝΖΥΜΑΤΙΚΟ ΔΙΑΛΥΜΑ </w:t>
      </w:r>
    </w:p>
    <w:p w:rsidR="00D506CE" w:rsidRDefault="00D506CE" w:rsidP="00D506CE">
      <w:pPr>
        <w:pStyle w:val="Default"/>
        <w:rPr>
          <w:sz w:val="20"/>
          <w:szCs w:val="20"/>
        </w:rPr>
      </w:pPr>
    </w:p>
    <w:p w:rsidR="00D506CE" w:rsidRDefault="00D506CE" w:rsidP="00D506CE">
      <w:pPr>
        <w:pStyle w:val="Default"/>
        <w:rPr>
          <w:color w:val="FF0000"/>
          <w:sz w:val="20"/>
          <w:szCs w:val="20"/>
        </w:rPr>
      </w:pPr>
    </w:p>
    <w:p w:rsidR="00D506CE" w:rsidRDefault="00D506CE" w:rsidP="00D506CE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Ενζυματικό</w:t>
      </w:r>
      <w:proofErr w:type="spellEnd"/>
      <w:r>
        <w:rPr>
          <w:sz w:val="20"/>
          <w:szCs w:val="20"/>
        </w:rPr>
        <w:t xml:space="preserve"> διάλυμα σε συσκευασία πέντε (5) λίτρων, κατάλληλο για χρήση με το εγκατεστημένο πλυντήριο του εργαστηρίου του ενδοσκοπικού τμήματος </w:t>
      </w:r>
      <w:proofErr w:type="spellStart"/>
      <w:r>
        <w:rPr>
          <w:sz w:val="20"/>
          <w:szCs w:val="20"/>
        </w:rPr>
        <w:t>Soluscope</w:t>
      </w:r>
      <w:proofErr w:type="spellEnd"/>
      <w:r>
        <w:rPr>
          <w:sz w:val="20"/>
          <w:szCs w:val="20"/>
        </w:rPr>
        <w:t xml:space="preserve"> 1. </w:t>
      </w:r>
    </w:p>
    <w:p w:rsidR="00D506CE" w:rsidRDefault="00D506CE" w:rsidP="00D506C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Η σύνθεση του να περιέχει: </w:t>
      </w:r>
    </w:p>
    <w:p w:rsidR="00D506CE" w:rsidRDefault="00D506CE" w:rsidP="00D506C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 Σύνθεση ενζύμου (</w:t>
      </w:r>
      <w:proofErr w:type="spellStart"/>
      <w:r>
        <w:rPr>
          <w:sz w:val="20"/>
          <w:szCs w:val="20"/>
        </w:rPr>
        <w:t>πρωτεάση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λιπάση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αμυλάση</w:t>
      </w:r>
      <w:proofErr w:type="spellEnd"/>
      <w:r>
        <w:rPr>
          <w:sz w:val="20"/>
          <w:szCs w:val="20"/>
        </w:rPr>
        <w:t xml:space="preserve">) </w:t>
      </w:r>
    </w:p>
    <w:p w:rsidR="00D506CE" w:rsidRDefault="00D506CE" w:rsidP="00D506CE">
      <w:pPr>
        <w:pStyle w:val="Default"/>
        <w:rPr>
          <w:sz w:val="20"/>
          <w:szCs w:val="20"/>
        </w:rPr>
      </w:pPr>
    </w:p>
    <w:p w:rsidR="00D506CE" w:rsidRDefault="00D506CE" w:rsidP="00D506C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Και να διαθέτει απαραιτήτως τα κάτωθι χαρακτηριστικά: </w:t>
      </w:r>
    </w:p>
    <w:p w:rsidR="00D506CE" w:rsidRDefault="00D506CE" w:rsidP="00D506CE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Nα</w:t>
      </w:r>
      <w:proofErr w:type="spellEnd"/>
      <w:r>
        <w:rPr>
          <w:sz w:val="20"/>
          <w:szCs w:val="20"/>
        </w:rPr>
        <w:t xml:space="preserve"> λειτουργεί σε πυκνότητα 1.08 ± 0.05 σε 20°C θερμοκρασία </w:t>
      </w:r>
    </w:p>
    <w:p w:rsidR="00D506CE" w:rsidRDefault="00D506CE" w:rsidP="00D506CE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2. Να έχει </w:t>
      </w:r>
      <w:proofErr w:type="spellStart"/>
      <w:r>
        <w:rPr>
          <w:sz w:val="20"/>
          <w:szCs w:val="20"/>
        </w:rPr>
        <w:t>pH</w:t>
      </w:r>
      <w:proofErr w:type="spellEnd"/>
      <w:r>
        <w:rPr>
          <w:sz w:val="20"/>
          <w:szCs w:val="20"/>
        </w:rPr>
        <w:t xml:space="preserve"> διαλύματος συσκευασίας 7.0 ± 1.0 σε 20°C θερμοκρασία </w:t>
      </w:r>
    </w:p>
    <w:p w:rsidR="00D506CE" w:rsidRDefault="00D506CE" w:rsidP="00D506CE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3. Να διαθέτει δείκτη διάθλασης 1.385 ± 0.015 </w:t>
      </w:r>
    </w:p>
    <w:p w:rsidR="00D506CE" w:rsidRDefault="00D506CE" w:rsidP="00D506C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Να διαθέτει επίσημη έγκριση από τον οίκο κατασκευής του πλυντηρίου για την συμβατότητα των ενδοσκοπίων με το ως άνω υγρό απαράβατος όρος </w:t>
      </w:r>
    </w:p>
    <w:p w:rsidR="00D506CE" w:rsidRDefault="00D506CE" w:rsidP="00D506CE">
      <w:pPr>
        <w:pStyle w:val="Default"/>
        <w:rPr>
          <w:sz w:val="20"/>
          <w:szCs w:val="20"/>
        </w:rPr>
      </w:pPr>
    </w:p>
    <w:p w:rsidR="00D506CE" w:rsidRDefault="00D506CE" w:rsidP="00D506C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Β) ΔΙΑΛΥΜΑ ΓΛΟΥΤΑΡΑΛΔΕΫΔΗΣ </w:t>
      </w:r>
    </w:p>
    <w:p w:rsidR="00D506CE" w:rsidRDefault="00D506CE" w:rsidP="00D506CE">
      <w:pPr>
        <w:pStyle w:val="Default"/>
        <w:rPr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</w:t>
      </w:r>
    </w:p>
    <w:p w:rsidR="00D506CE" w:rsidRDefault="00D506CE" w:rsidP="00D506C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Συμπληρωμένο διάλυμα </w:t>
      </w:r>
      <w:proofErr w:type="spellStart"/>
      <w:r>
        <w:rPr>
          <w:sz w:val="20"/>
          <w:szCs w:val="20"/>
        </w:rPr>
        <w:t>γλουταραλδευδης</w:t>
      </w:r>
      <w:proofErr w:type="spellEnd"/>
      <w:r>
        <w:rPr>
          <w:sz w:val="20"/>
          <w:szCs w:val="20"/>
        </w:rPr>
        <w:t xml:space="preserve"> σε δοχείο πέντε (5) λίτρων, κατάλληλο για χρήση με το εγκατεστημένο πλυντήριο του εργαστηρίου του ενδοσκοπικού τμήματος </w:t>
      </w:r>
      <w:proofErr w:type="spellStart"/>
      <w:r>
        <w:rPr>
          <w:sz w:val="20"/>
          <w:szCs w:val="20"/>
        </w:rPr>
        <w:t>Soluscope</w:t>
      </w:r>
      <w:proofErr w:type="spellEnd"/>
      <w:r>
        <w:rPr>
          <w:sz w:val="20"/>
          <w:szCs w:val="20"/>
        </w:rPr>
        <w:t xml:space="preserve"> 1. </w:t>
      </w:r>
    </w:p>
    <w:p w:rsidR="00D506CE" w:rsidRDefault="00D506CE" w:rsidP="00D506C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Η σύνθεση του να περιέχει: </w:t>
      </w:r>
    </w:p>
    <w:p w:rsidR="00D506CE" w:rsidRDefault="00D506CE" w:rsidP="00D506C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Γλουταραλδευδη</w:t>
      </w:r>
      <w:proofErr w:type="spellEnd"/>
      <w:r>
        <w:rPr>
          <w:sz w:val="20"/>
          <w:szCs w:val="20"/>
        </w:rPr>
        <w:t xml:space="preserve"> σε ποσοστό 24,8% </w:t>
      </w:r>
    </w:p>
    <w:p w:rsidR="00D506CE" w:rsidRDefault="00D506CE" w:rsidP="00D506CE">
      <w:pPr>
        <w:pStyle w:val="Default"/>
        <w:rPr>
          <w:sz w:val="20"/>
          <w:szCs w:val="20"/>
        </w:rPr>
      </w:pPr>
    </w:p>
    <w:p w:rsidR="00D506CE" w:rsidRDefault="00D506CE" w:rsidP="00D506C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Και να διαθέτει απαραιτήτως τα κάτωθι χαρακτηριστικά: </w:t>
      </w:r>
    </w:p>
    <w:p w:rsidR="00D506CE" w:rsidRDefault="00D506CE" w:rsidP="00D506CE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Nα</w:t>
      </w:r>
      <w:proofErr w:type="spellEnd"/>
      <w:r>
        <w:rPr>
          <w:sz w:val="20"/>
          <w:szCs w:val="20"/>
        </w:rPr>
        <w:t xml:space="preserve"> λειτουργεί σε θερμοκρασία 40°C με συγκέντρωση 1% σε 10 </w:t>
      </w:r>
      <w:proofErr w:type="spellStart"/>
      <w:r>
        <w:rPr>
          <w:sz w:val="20"/>
          <w:szCs w:val="20"/>
        </w:rPr>
        <w:t>min</w:t>
      </w:r>
      <w:proofErr w:type="spellEnd"/>
      <w:r>
        <w:rPr>
          <w:sz w:val="20"/>
          <w:szCs w:val="20"/>
        </w:rPr>
        <w:t xml:space="preserve">. </w:t>
      </w:r>
    </w:p>
    <w:p w:rsidR="00D506CE" w:rsidRDefault="00D506CE" w:rsidP="00D506CE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Nα</w:t>
      </w:r>
      <w:proofErr w:type="spellEnd"/>
      <w:r>
        <w:rPr>
          <w:sz w:val="20"/>
          <w:szCs w:val="20"/>
        </w:rPr>
        <w:t xml:space="preserve"> λειτουργεί σε πυκνότητα 1.06 ± 0.04 σε 20°C θερμοκρασία </w:t>
      </w:r>
    </w:p>
    <w:p w:rsidR="00D506CE" w:rsidRDefault="00D506CE" w:rsidP="00D506CE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 xml:space="preserve">3. Να έχει </w:t>
      </w:r>
      <w:proofErr w:type="spellStart"/>
      <w:r>
        <w:rPr>
          <w:sz w:val="20"/>
          <w:szCs w:val="20"/>
        </w:rPr>
        <w:t>pH</w:t>
      </w:r>
      <w:proofErr w:type="spellEnd"/>
      <w:r>
        <w:rPr>
          <w:sz w:val="20"/>
          <w:szCs w:val="20"/>
        </w:rPr>
        <w:t xml:space="preserve"> διαλύματος συσκευασίας 4.0 ± 0.5. </w:t>
      </w:r>
    </w:p>
    <w:p w:rsidR="00D506CE" w:rsidRDefault="00D506CE" w:rsidP="00D506CE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 xml:space="preserve">4. Να διαθέτει δείκτη διάθλασης 1.375 ± 0.015 </w:t>
      </w:r>
    </w:p>
    <w:p w:rsidR="00D506CE" w:rsidRDefault="00D506CE" w:rsidP="00D506C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Να διαθέτει επίσημη έγκριση από τον οίκο κατασκευής του πλυντηρίου για την συμβατότητα των ενδοσκοπίων με το ως άνω υγρό απαράβατος όρος </w:t>
      </w:r>
    </w:p>
    <w:p w:rsidR="00D506CE" w:rsidRDefault="00D506CE" w:rsidP="00D506CE">
      <w:pPr>
        <w:pStyle w:val="Default"/>
        <w:rPr>
          <w:sz w:val="20"/>
          <w:szCs w:val="20"/>
        </w:rPr>
      </w:pPr>
    </w:p>
    <w:p w:rsidR="00D506CE" w:rsidRDefault="00D506CE" w:rsidP="00D506C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Γ) ΔΙΑΛΥΜΑ ΑΠΟΣΚΛΗΡΥΝΣΗΣ </w:t>
      </w:r>
    </w:p>
    <w:p w:rsidR="00D506CE" w:rsidRDefault="00D506CE" w:rsidP="00D506C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Διάλυμα αποσκλήρυνσης αλάτων σε συσκευασία των 250 ml κατάλληλο για χρήση με το εγκατεστημένο πλυντήριο του εργαστηρίου του ενδοσκοπικού τμήματος </w:t>
      </w:r>
      <w:proofErr w:type="spellStart"/>
      <w:r>
        <w:rPr>
          <w:sz w:val="20"/>
          <w:szCs w:val="20"/>
        </w:rPr>
        <w:t>Soluscope</w:t>
      </w:r>
      <w:proofErr w:type="spellEnd"/>
      <w:r>
        <w:rPr>
          <w:sz w:val="20"/>
          <w:szCs w:val="20"/>
        </w:rPr>
        <w:t xml:space="preserve"> 1. </w:t>
      </w:r>
    </w:p>
    <w:p w:rsidR="00D506CE" w:rsidRDefault="00D506CE" w:rsidP="00D506C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Η σύνθεση του να περιέχει: </w:t>
      </w:r>
    </w:p>
    <w:p w:rsidR="00D506CE" w:rsidRDefault="00D506CE" w:rsidP="00D506CE">
      <w:pPr>
        <w:pStyle w:val="Default"/>
        <w:spacing w:after="16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Σουλφαμιδικό</w:t>
      </w:r>
      <w:proofErr w:type="spellEnd"/>
      <w:r>
        <w:rPr>
          <w:sz w:val="20"/>
          <w:szCs w:val="20"/>
        </w:rPr>
        <w:t xml:space="preserve"> οξύ </w:t>
      </w:r>
    </w:p>
    <w:p w:rsidR="00D506CE" w:rsidRDefault="00D506CE" w:rsidP="00D506C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Αλκοξυλιωμένη</w:t>
      </w:r>
      <w:proofErr w:type="spellEnd"/>
      <w:r>
        <w:rPr>
          <w:sz w:val="20"/>
          <w:szCs w:val="20"/>
        </w:rPr>
        <w:t xml:space="preserve"> λιπαρή αλκοόλη </w:t>
      </w:r>
    </w:p>
    <w:p w:rsidR="00D506CE" w:rsidRDefault="00D506CE" w:rsidP="00D506CE">
      <w:pPr>
        <w:pStyle w:val="Default"/>
        <w:rPr>
          <w:sz w:val="20"/>
          <w:szCs w:val="20"/>
        </w:rPr>
      </w:pPr>
    </w:p>
    <w:p w:rsidR="00D506CE" w:rsidRDefault="00D506CE" w:rsidP="00D506CE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Nα</w:t>
      </w:r>
      <w:proofErr w:type="spellEnd"/>
      <w:r>
        <w:rPr>
          <w:b/>
          <w:bCs/>
          <w:sz w:val="20"/>
          <w:szCs w:val="20"/>
        </w:rPr>
        <w:t xml:space="preserve"> διαθέτει απαραιτήτως τα κάτωθι χαρακτηριστικά: </w:t>
      </w:r>
    </w:p>
    <w:p w:rsidR="00D506CE" w:rsidRDefault="00D506CE" w:rsidP="00D506CE">
      <w:pPr>
        <w:pStyle w:val="Default"/>
        <w:pageBreakBefore/>
        <w:rPr>
          <w:sz w:val="20"/>
          <w:szCs w:val="20"/>
        </w:rPr>
      </w:pPr>
    </w:p>
    <w:p w:rsidR="00D506CE" w:rsidRDefault="00D506CE" w:rsidP="00D506CE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Nα</w:t>
      </w:r>
      <w:proofErr w:type="spellEnd"/>
      <w:r>
        <w:rPr>
          <w:sz w:val="20"/>
          <w:szCs w:val="20"/>
        </w:rPr>
        <w:t xml:space="preserve"> είναι άχρωμο υγρό διάλυμα. </w:t>
      </w:r>
    </w:p>
    <w:p w:rsidR="00D506CE" w:rsidRDefault="00D506CE" w:rsidP="00D506CE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 xml:space="preserve">2. Να έχει </w:t>
      </w:r>
      <w:proofErr w:type="spellStart"/>
      <w:r>
        <w:rPr>
          <w:sz w:val="20"/>
          <w:szCs w:val="20"/>
        </w:rPr>
        <w:t>pH</w:t>
      </w:r>
      <w:proofErr w:type="spellEnd"/>
      <w:r>
        <w:rPr>
          <w:sz w:val="20"/>
          <w:szCs w:val="20"/>
        </w:rPr>
        <w:t xml:space="preserve"> διαλύματος συσκευασίας 1.2 ± 0.5. </w:t>
      </w:r>
    </w:p>
    <w:p w:rsidR="00D506CE" w:rsidRDefault="00D506CE" w:rsidP="00D506CE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 xml:space="preserve">3. Να έχει ειδικό βάρος διαλύματος 1.085 ± 0.010 </w:t>
      </w:r>
    </w:p>
    <w:p w:rsidR="00D506CE" w:rsidRDefault="00D506CE" w:rsidP="00D506C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Να διαθέτει επίσημη έγκριση από τον οίκο κατασκευής του πλυντηρίου για την συμβατότητα των ενδοσκοπίων με το ως άνω υγρό απαράβατος όρος </w:t>
      </w:r>
    </w:p>
    <w:p w:rsidR="00D506CE" w:rsidRDefault="00D506CE" w:rsidP="00D506CE">
      <w:pPr>
        <w:pStyle w:val="Default"/>
        <w:rPr>
          <w:sz w:val="20"/>
          <w:szCs w:val="20"/>
        </w:rPr>
      </w:pPr>
    </w:p>
    <w:p w:rsidR="00D506CE" w:rsidRDefault="00D506CE" w:rsidP="00D506CE">
      <w:pPr>
        <w:pStyle w:val="Default"/>
        <w:rPr>
          <w:rFonts w:ascii="Calibri" w:hAnsi="Calibri" w:cs="Calibri"/>
          <w:sz w:val="23"/>
          <w:szCs w:val="23"/>
        </w:rPr>
      </w:pPr>
      <w:r>
        <w:rPr>
          <w:b/>
          <w:bCs/>
          <w:sz w:val="20"/>
          <w:szCs w:val="20"/>
        </w:rPr>
        <w:t xml:space="preserve">Δ. ΔΙΣΚΙΑ </w:t>
      </w:r>
      <w:r>
        <w:rPr>
          <w:rFonts w:ascii="Calibri" w:hAnsi="Calibri" w:cs="Calibri"/>
          <w:b/>
          <w:bCs/>
          <w:sz w:val="23"/>
          <w:szCs w:val="23"/>
        </w:rPr>
        <w:t xml:space="preserve">ΑΠΟΛΥΜΑΝΣΗΣ ΠΛΥΝΤΗΡΙΟΥ ΕNΔΟΣΚΟΠΙΩΝ SOLUSCOPE ΣΕ ΚΟΥΤΙ ΤΩΝ 100 ΔΙΣΚΙΩΝ. </w:t>
      </w:r>
    </w:p>
    <w:p w:rsidR="00D506CE" w:rsidRDefault="00D506CE" w:rsidP="00D506CE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1. Να διατίθενται σε δισκία των 10 </w:t>
      </w:r>
      <w:proofErr w:type="spellStart"/>
      <w:r>
        <w:rPr>
          <w:sz w:val="20"/>
          <w:szCs w:val="20"/>
        </w:rPr>
        <w:t>gr</w:t>
      </w:r>
      <w:proofErr w:type="spellEnd"/>
      <w:r>
        <w:rPr>
          <w:sz w:val="20"/>
          <w:szCs w:val="20"/>
        </w:rPr>
        <w:t xml:space="preserve"> περίπου </w:t>
      </w:r>
    </w:p>
    <w:p w:rsidR="00D506CE" w:rsidRDefault="00D506CE" w:rsidP="00D506CE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2. Η σύνθεση τους να περιέχει </w:t>
      </w:r>
      <w:proofErr w:type="spellStart"/>
      <w:r>
        <w:rPr>
          <w:sz w:val="20"/>
          <w:szCs w:val="20"/>
        </w:rPr>
        <w:t>Διχλωροϊσοκυανουρικό</w:t>
      </w:r>
      <w:proofErr w:type="spellEnd"/>
      <w:r>
        <w:rPr>
          <w:sz w:val="20"/>
          <w:szCs w:val="20"/>
        </w:rPr>
        <w:t xml:space="preserve"> νάτριο σε ποσοστό άνω του 50% </w:t>
      </w:r>
      <w:proofErr w:type="spellStart"/>
      <w:r>
        <w:rPr>
          <w:sz w:val="20"/>
          <w:szCs w:val="20"/>
        </w:rPr>
        <w:t>κ.β</w:t>
      </w:r>
      <w:proofErr w:type="spellEnd"/>
      <w:r>
        <w:rPr>
          <w:sz w:val="20"/>
          <w:szCs w:val="20"/>
        </w:rPr>
        <w:t xml:space="preserve">. και </w:t>
      </w:r>
      <w:proofErr w:type="spellStart"/>
      <w:r>
        <w:rPr>
          <w:sz w:val="20"/>
          <w:szCs w:val="20"/>
        </w:rPr>
        <w:t>αδιπικό</w:t>
      </w:r>
      <w:proofErr w:type="spellEnd"/>
      <w:r>
        <w:rPr>
          <w:sz w:val="20"/>
          <w:szCs w:val="20"/>
        </w:rPr>
        <w:t xml:space="preserve"> οξύ σε ποσοστό 20%-30% </w:t>
      </w:r>
    </w:p>
    <w:p w:rsidR="00D506CE" w:rsidRDefault="00D506CE" w:rsidP="00D506CE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3. Κάθε ένα δισκίο να αποδεσμεύει 1.000 </w:t>
      </w:r>
      <w:proofErr w:type="spellStart"/>
      <w:r>
        <w:rPr>
          <w:sz w:val="20"/>
          <w:szCs w:val="20"/>
        </w:rPr>
        <w:t>ppm</w:t>
      </w:r>
      <w:proofErr w:type="spellEnd"/>
      <w:r>
        <w:rPr>
          <w:sz w:val="20"/>
          <w:szCs w:val="20"/>
        </w:rPr>
        <w:t xml:space="preserve"> ενεργό διαθέσιμο χλώριο ανά 3 λίτρα νερού με το </w:t>
      </w:r>
      <w:proofErr w:type="spellStart"/>
      <w:r>
        <w:rPr>
          <w:sz w:val="20"/>
          <w:szCs w:val="20"/>
        </w:rPr>
        <w:t>pH</w:t>
      </w:r>
      <w:proofErr w:type="spellEnd"/>
      <w:r>
        <w:rPr>
          <w:sz w:val="20"/>
          <w:szCs w:val="20"/>
        </w:rPr>
        <w:t xml:space="preserve"> του διαλύματος να είναι ουδέτερο 6 έως 7 </w:t>
      </w:r>
    </w:p>
    <w:p w:rsidR="00D506CE" w:rsidRDefault="00D506CE" w:rsidP="00D506C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Να κατατεθούν οδηγίες χρήσης των δισκίων για την απολύμανση του πλυντηρίου ενδοσκοπίων από τον οίκο κατασκευής του πλυντηρίου. </w:t>
      </w:r>
    </w:p>
    <w:p w:rsidR="00D506CE" w:rsidRDefault="00D506CE" w:rsidP="00D506CE">
      <w:pPr>
        <w:pStyle w:val="Default"/>
        <w:rPr>
          <w:sz w:val="20"/>
          <w:szCs w:val="20"/>
        </w:rPr>
      </w:pPr>
    </w:p>
    <w:sectPr w:rsidR="00D506CE" w:rsidSect="00D77A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06CE"/>
    <w:rsid w:val="00D506CE"/>
    <w:rsid w:val="00D7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6C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2116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ΙΤ</dc:creator>
  <cp:lastModifiedBy>ΙΤ</cp:lastModifiedBy>
  <cp:revision>2</cp:revision>
  <dcterms:created xsi:type="dcterms:W3CDTF">2024-04-02T09:17:00Z</dcterms:created>
  <dcterms:modified xsi:type="dcterms:W3CDTF">2024-04-02T09:17:00Z</dcterms:modified>
</cp:coreProperties>
</file>